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eastAsia="黑体"/>
          <w:b/>
          <w:sz w:val="44"/>
        </w:rPr>
      </w:pPr>
      <w:r>
        <w:rPr>
          <w:rFonts w:hint="eastAsia" w:eastAsia="黑体"/>
          <w:b/>
          <w:sz w:val="44"/>
        </w:rPr>
        <w:t>中国膜工业协会分离膜原材料分会</w:t>
      </w:r>
    </w:p>
    <w:p>
      <w:pPr>
        <w:jc w:val="center"/>
        <w:rPr>
          <w:rFonts w:eastAsia="黑体"/>
          <w:b/>
          <w:sz w:val="28"/>
        </w:rPr>
      </w:pPr>
      <w:r>
        <w:rPr>
          <w:rFonts w:hint="eastAsia" w:eastAsia="黑体"/>
          <w:b/>
          <w:sz w:val="44"/>
        </w:rPr>
        <w:t>入会申请表</w:t>
      </w:r>
    </w:p>
    <w:tbl>
      <w:tblPr>
        <w:tblStyle w:val="2"/>
        <w:tblW w:w="936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1020"/>
        <w:gridCol w:w="851"/>
        <w:gridCol w:w="1562"/>
        <w:gridCol w:w="155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120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邮政地址</w:t>
            </w:r>
          </w:p>
        </w:tc>
        <w:tc>
          <w:tcPr>
            <w:tcW w:w="7120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strike/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213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213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0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5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3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对接人</w:t>
            </w:r>
          </w:p>
        </w:tc>
        <w:tc>
          <w:tcPr>
            <w:tcW w:w="10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5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3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联系人电子邮箱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联系人微信号</w:t>
            </w:r>
          </w:p>
        </w:tc>
        <w:tc>
          <w:tcPr>
            <w:tcW w:w="213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企业网址</w:t>
            </w:r>
          </w:p>
        </w:tc>
        <w:tc>
          <w:tcPr>
            <w:tcW w:w="7120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经济成分</w:t>
            </w:r>
          </w:p>
        </w:tc>
        <w:tc>
          <w:tcPr>
            <w:tcW w:w="7120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国有□  集体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</w:rPr>
              <w:t xml:space="preserve">  民营□ 中外合资□   港澳台□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外商独资□   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</w:trPr>
        <w:tc>
          <w:tcPr>
            <w:tcW w:w="9360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单位简介：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left="15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涉膜产品(原材料、膜制造、研发、贸易及服务）名称及用途简介：</w:t>
            </w:r>
          </w:p>
          <w:p>
            <w:pPr>
              <w:ind w:left="15"/>
              <w:jc w:val="left"/>
              <w:rPr>
                <w:sz w:val="24"/>
              </w:rPr>
            </w:pPr>
          </w:p>
          <w:p>
            <w:pPr>
              <w:ind w:left="15"/>
              <w:jc w:val="left"/>
              <w:rPr>
                <w:sz w:val="24"/>
              </w:rPr>
            </w:pPr>
          </w:p>
          <w:p>
            <w:pPr>
              <w:ind w:left="15"/>
              <w:jc w:val="left"/>
              <w:rPr>
                <w:sz w:val="24"/>
              </w:rPr>
            </w:pPr>
          </w:p>
          <w:p>
            <w:pPr>
              <w:ind w:left="1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涉膜产品（原材料、膜制造、研发、贸易及服务）是公司的______</w:t>
            </w:r>
          </w:p>
          <w:p>
            <w:pPr>
              <w:numPr>
                <w:ilvl w:val="0"/>
                <w:numId w:val="1"/>
              </w:numPr>
              <w:ind w:left="1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唯一业务</w:t>
            </w:r>
          </w:p>
          <w:p>
            <w:pPr>
              <w:numPr>
                <w:ilvl w:val="0"/>
                <w:numId w:val="1"/>
              </w:numPr>
              <w:ind w:left="1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主要业务</w:t>
            </w:r>
          </w:p>
          <w:p>
            <w:pPr>
              <w:numPr>
                <w:ilvl w:val="0"/>
                <w:numId w:val="1"/>
              </w:numPr>
              <w:ind w:left="1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重要业务</w:t>
            </w:r>
          </w:p>
          <w:p>
            <w:pPr>
              <w:numPr>
                <w:ilvl w:val="0"/>
                <w:numId w:val="1"/>
              </w:numPr>
              <w:ind w:left="1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一个部门</w:t>
            </w:r>
          </w:p>
          <w:p>
            <w:pPr>
              <w:numPr>
                <w:ilvl w:val="0"/>
                <w:numId w:val="1"/>
              </w:numPr>
              <w:ind w:left="1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兼做业务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  <w:p>
            <w:pPr>
              <w:ind w:left="15"/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希望成为哪类会员？ 请在（  ）里划 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   ）会员单位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   ）理事单位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   ）副会长单位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</w:trPr>
        <w:tc>
          <w:tcPr>
            <w:tcW w:w="9360" w:type="dxa"/>
            <w:gridSpan w:val="6"/>
            <w:vAlign w:val="center"/>
          </w:tcPr>
          <w:tbl>
            <w:tblPr>
              <w:tblStyle w:val="2"/>
              <w:tblW w:w="9758" w:type="dxa"/>
              <w:tblInd w:w="-10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5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16" w:hRule="atLeast"/>
              </w:trPr>
              <w:tc>
                <w:tcPr>
                  <w:tcW w:w="9758" w:type="dxa"/>
                  <w:vAlign w:val="center"/>
                </w:tcPr>
                <w:p>
                  <w:pPr>
                    <w:ind w:firstLine="560" w:firstLineChars="20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我单位愿意成为中国膜工业协会分离膜原材料分会会员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ind w:firstLine="5880" w:firstLineChars="210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（单位公章）</w:t>
                  </w:r>
                </w:p>
                <w:p>
                  <w:pPr>
                    <w:ind w:firstLine="1400" w:firstLineChars="500"/>
                    <w:rPr>
                      <w:sz w:val="28"/>
                      <w:szCs w:val="28"/>
                    </w:rPr>
                  </w:pPr>
                </w:p>
                <w:p>
                  <w:pPr>
                    <w:ind w:firstLine="1400" w:firstLineChars="50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负责人</w:t>
                  </w:r>
                  <w:r>
                    <w:rPr>
                      <w:rFonts w:hint="eastAsia"/>
                      <w:sz w:val="28"/>
                      <w:szCs w:val="28"/>
                    </w:rPr>
                    <w:t>（签名）：　　　　　　　　　　　　　　年  月  日</w:t>
                  </w:r>
                </w:p>
              </w:tc>
            </w:tr>
          </w:tbl>
          <w:p>
            <w:pPr>
              <w:spacing w:line="240" w:lineRule="atLeast"/>
              <w:rPr>
                <w:rFonts w:ascii="宋体" w:hAnsi="宋体"/>
                <w:b/>
                <w:bCs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4991100</wp:posOffset>
                  </wp:positionH>
                  <wp:positionV relativeFrom="paragraph">
                    <wp:posOffset>32385</wp:posOffset>
                  </wp:positionV>
                  <wp:extent cx="733425" cy="727075"/>
                  <wp:effectExtent l="0" t="0" r="9525" b="1587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b/>
                <w:bCs/>
              </w:rPr>
              <w:t>注：此表必须经单位负责人签字，加盖公章。填全之后提交分会秘书处。</w:t>
            </w:r>
          </w:p>
          <w:p>
            <w:pPr>
              <w:spacing w:line="2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　址：北京市朝阳区北三环东路19号中国膜工业协会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秘书处电话：010</w:t>
            </w:r>
            <w:r>
              <w:rPr>
                <w:rFonts w:ascii="宋体" w:hAnsi="宋体"/>
              </w:rPr>
              <w:t>-</w:t>
            </w:r>
            <w:r>
              <w:rPr>
                <w:rFonts w:hint="eastAsia" w:ascii="宋体" w:hAnsi="宋体"/>
              </w:rPr>
              <w:t>64411037  联系人：石雪莉 (</w:t>
            </w:r>
            <w:r>
              <w:rPr>
                <w:rFonts w:hint="eastAsia" w:ascii="宋体" w:hAnsi="宋体"/>
                <w:lang w:val="en-US" w:eastAsia="zh-CN"/>
              </w:rPr>
              <w:t>13501320130</w:t>
            </w:r>
            <w:r>
              <w:rPr>
                <w:rFonts w:hint="eastAsia" w:ascii="宋体" w:hAnsi="宋体"/>
              </w:rPr>
              <w:t>)   入会咨询请加微信：</w:t>
            </w:r>
          </w:p>
          <w:p>
            <w:pPr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</w:rPr>
              <w:t>电邮：</w:t>
            </w:r>
            <w:r>
              <w:rPr>
                <w:rFonts w:hint="eastAsia" w:ascii="宋体" w:hAnsi="宋体"/>
                <w:szCs w:val="22"/>
              </w:rPr>
              <w:t xml:space="preserve">shixueli1030@163.com </w:t>
            </w:r>
          </w:p>
        </w:tc>
      </w:tr>
    </w:tbl>
    <w:p>
      <w:pPr>
        <w:ind w:left="56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0E3B5C"/>
    <w:multiLevelType w:val="singleLevel"/>
    <w:tmpl w:val="960E3B5C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kMGQyZGI3YWRhN2E1NjdhYjUwNWYzYTg1MGJmYzQifQ=="/>
  </w:docVars>
  <w:rsids>
    <w:rsidRoot w:val="3ED7548D"/>
    <w:rsid w:val="004F7A76"/>
    <w:rsid w:val="009F4E8B"/>
    <w:rsid w:val="00D31BAD"/>
    <w:rsid w:val="00D37870"/>
    <w:rsid w:val="00E23952"/>
    <w:rsid w:val="00F203CD"/>
    <w:rsid w:val="00FD20B6"/>
    <w:rsid w:val="0AD2773B"/>
    <w:rsid w:val="1B19589E"/>
    <w:rsid w:val="1C610511"/>
    <w:rsid w:val="23467273"/>
    <w:rsid w:val="307119A2"/>
    <w:rsid w:val="322E6CD6"/>
    <w:rsid w:val="335E0B3E"/>
    <w:rsid w:val="374045CE"/>
    <w:rsid w:val="37C034D1"/>
    <w:rsid w:val="3B4535DE"/>
    <w:rsid w:val="3ED7548D"/>
    <w:rsid w:val="43310BCC"/>
    <w:rsid w:val="47582A3C"/>
    <w:rsid w:val="51DC41B5"/>
    <w:rsid w:val="52A81300"/>
    <w:rsid w:val="5C44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470</Characters>
  <Lines>3</Lines>
  <Paragraphs>1</Paragraphs>
  <TotalTime>57</TotalTime>
  <ScaleCrop>false</ScaleCrop>
  <LinksUpToDate>false</LinksUpToDate>
  <CharactersWithSpaces>551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2023-03-31T05:23:00Z</dcterms:created>
  <dc:creator>石雪莉膜协会</dc:creator>
  <cp:lastModifiedBy>柳寒</cp:lastModifiedBy>
  <dcterms:modified xsi:type="dcterms:W3CDTF">2023-09-21T07:50:44Z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EE3CD353298A419D9DD924A164AADC88_13</vt:lpwstr>
  </property>
</Properties>
</file>