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sz w:val="24"/>
        </w:rPr>
      </w:pPr>
      <w:r>
        <w:rPr>
          <w:rFonts w:hint="eastAsia" w:ascii="宋体" w:hAnsi="宋体"/>
          <w:kern w:val="0"/>
          <w:sz w:val="24"/>
          <w:szCs w:val="24"/>
          <w:lang w:val="en-US" w:eastAsia="zh-CN"/>
        </w:rPr>
        <w:t xml:space="preserve">附件2    </w:t>
      </w:r>
      <w:r>
        <w:rPr>
          <w:rFonts w:hint="eastAsia"/>
          <w:sz w:val="24"/>
        </w:rPr>
        <w:t>“第七届全国医药行业膜分离技术应用研讨会”回执表</w:t>
      </w:r>
    </w:p>
    <w:tbl>
      <w:tblPr>
        <w:tblStyle w:val="5"/>
        <w:tblpPr w:leftFromText="180" w:rightFromText="180" w:vertAnchor="text" w:horzAnchor="page" w:tblpX="1027" w:tblpY="85"/>
        <w:tblOverlap w:val="never"/>
        <w:tblW w:w="1004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38"/>
        <w:gridCol w:w="1282"/>
        <w:gridCol w:w="2004"/>
        <w:gridCol w:w="1756"/>
        <w:gridCol w:w="286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t>单位名称</w:t>
            </w:r>
          </w:p>
        </w:tc>
        <w:tc>
          <w:tcPr>
            <w:tcW w:w="7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t>通讯地址</w:t>
            </w: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t>联系人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t>电子邮箱</w:t>
            </w: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t>代表姓名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t>电话/手机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t>E-mail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楷体" w:hAnsi="楷体" w:eastAsia="楷体" w:cs="楷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t>是否参观</w:t>
            </w:r>
          </w:p>
        </w:tc>
        <w:tc>
          <w:tcPr>
            <w:tcW w:w="7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582" w:firstLineChars="300"/>
              <w:rPr>
                <w:rFonts w:ascii="楷体" w:hAnsi="楷体" w:eastAsia="楷体" w:cs="楷体"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pacing w:val="-8"/>
                <w:kern w:val="0"/>
                <w:szCs w:val="21"/>
              </w:rPr>
              <w:sym w:font="Wingdings 2" w:char="00A3"/>
            </w:r>
            <w:r>
              <w:rPr>
                <w:rFonts w:hint="eastAsia" w:ascii="楷体" w:hAnsi="楷体" w:eastAsia="楷体" w:cs="楷体"/>
                <w:bCs/>
                <w:spacing w:val="-8"/>
                <w:kern w:val="0"/>
                <w:szCs w:val="21"/>
              </w:rPr>
              <w:t xml:space="preserve">是       </w:t>
            </w:r>
            <w:r>
              <w:rPr>
                <w:rFonts w:hint="eastAsia" w:ascii="楷体" w:hAnsi="楷体" w:eastAsia="楷体" w:cs="楷体"/>
                <w:bCs/>
                <w:spacing w:val="-8"/>
                <w:kern w:val="0"/>
                <w:szCs w:val="21"/>
              </w:rPr>
              <w:sym w:font="Wingdings 2" w:char="00A3"/>
            </w:r>
            <w:r>
              <w:rPr>
                <w:rFonts w:hint="eastAsia" w:ascii="楷体" w:hAnsi="楷体" w:eastAsia="楷体" w:cs="楷体"/>
                <w:bCs/>
                <w:spacing w:val="-8"/>
                <w:kern w:val="0"/>
                <w:szCs w:val="21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</w:trPr>
        <w:tc>
          <w:tcPr>
            <w:tcW w:w="21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t>酒店预订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t>（住宿费自理，在酒店前台缴纳）</w:t>
            </w:r>
          </w:p>
        </w:tc>
        <w:tc>
          <w:tcPr>
            <w:tcW w:w="50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szCs w:val="21"/>
              </w:rPr>
              <w:t>大床房 （3</w:t>
            </w:r>
            <w:r>
              <w:rPr>
                <w:rFonts w:hint="eastAsia" w:ascii="楷体" w:hAnsi="楷体" w:eastAsia="楷体" w:cs="楷体"/>
                <w:bCs/>
                <w:color w:val="000000"/>
                <w:szCs w:val="21"/>
                <w:lang w:val="en-US" w:eastAsia="zh-CN"/>
              </w:rPr>
              <w:t>6</w:t>
            </w:r>
            <w:r>
              <w:rPr>
                <w:rFonts w:hint="eastAsia" w:ascii="楷体" w:hAnsi="楷体" w:eastAsia="楷体" w:cs="楷体"/>
                <w:bCs/>
                <w:color w:val="000000"/>
                <w:szCs w:val="21"/>
              </w:rPr>
              <w:t xml:space="preserve">0元/间/晚含单早） </w:t>
            </w:r>
            <w:r>
              <w:rPr>
                <w:rFonts w:hint="eastAsia" w:ascii="楷体" w:hAnsi="楷体" w:eastAsia="楷体" w:cs="楷体"/>
                <w:bCs/>
                <w:color w:val="000000"/>
                <w:szCs w:val="21"/>
                <w:u w:val="single"/>
              </w:rPr>
              <w:t xml:space="preserve">         </w:t>
            </w:r>
            <w:r>
              <w:rPr>
                <w:rFonts w:hint="eastAsia" w:ascii="楷体" w:hAnsi="楷体" w:eastAsia="楷体" w:cs="楷体"/>
                <w:bCs/>
                <w:color w:val="000000"/>
                <w:szCs w:val="21"/>
              </w:rPr>
              <w:t>间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bCs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Cs/>
                <w:color w:val="000000"/>
                <w:kern w:val="0"/>
                <w:szCs w:val="21"/>
                <w:lang w:val="en-US" w:eastAsia="zh-CN" w:bidi="ar"/>
              </w:rPr>
              <w:t>南京开元大酒店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</w:trPr>
        <w:tc>
          <w:tcPr>
            <w:tcW w:w="213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</w:p>
        </w:tc>
        <w:tc>
          <w:tcPr>
            <w:tcW w:w="50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szCs w:val="21"/>
              </w:rPr>
              <w:t>双床房（</w:t>
            </w:r>
            <w:r>
              <w:rPr>
                <w:rFonts w:hint="eastAsia" w:ascii="楷体" w:hAnsi="楷体" w:eastAsia="楷体" w:cs="楷体"/>
                <w:bCs/>
                <w:color w:val="000000"/>
                <w:szCs w:val="21"/>
                <w:lang w:val="en-US" w:eastAsia="zh-CN"/>
              </w:rPr>
              <w:t>360</w:t>
            </w:r>
            <w:r>
              <w:rPr>
                <w:rFonts w:hint="eastAsia" w:ascii="楷体" w:hAnsi="楷体" w:eastAsia="楷体" w:cs="楷体"/>
                <w:bCs/>
                <w:color w:val="000000"/>
                <w:szCs w:val="21"/>
              </w:rPr>
              <w:t xml:space="preserve">元/间/晚含双早） </w:t>
            </w:r>
            <w:r>
              <w:rPr>
                <w:rFonts w:hint="eastAsia" w:ascii="楷体" w:hAnsi="楷体" w:eastAsia="楷体" w:cs="楷体"/>
                <w:bCs/>
                <w:color w:val="000000"/>
                <w:szCs w:val="21"/>
                <w:u w:val="single"/>
              </w:rPr>
              <w:t xml:space="preserve">         </w:t>
            </w:r>
            <w:r>
              <w:rPr>
                <w:rFonts w:hint="eastAsia" w:ascii="楷体" w:hAnsi="楷体" w:eastAsia="楷体" w:cs="楷体"/>
                <w:bCs/>
                <w:color w:val="000000"/>
                <w:szCs w:val="21"/>
              </w:rPr>
              <w:t>间</w:t>
            </w:r>
          </w:p>
        </w:tc>
        <w:tc>
          <w:tcPr>
            <w:tcW w:w="286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szCs w:val="21"/>
                <w:lang w:val="en-US" w:eastAsia="zh-CN"/>
              </w:rPr>
              <w:t>南京市江北新区</w:t>
            </w:r>
            <w:r>
              <w:rPr>
                <w:rFonts w:ascii="楷体" w:hAnsi="楷体" w:eastAsia="楷体" w:cs="楷体"/>
                <w:bCs/>
                <w:color w:val="000000"/>
                <w:szCs w:val="21"/>
              </w:rPr>
              <w:t>文德东路35号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</w:trPr>
        <w:tc>
          <w:tcPr>
            <w:tcW w:w="213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</w:p>
        </w:tc>
        <w:tc>
          <w:tcPr>
            <w:tcW w:w="7909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t>入住离开酒店时间：</w:t>
            </w: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u w:val="single"/>
                <w:lang w:bidi="ar"/>
              </w:rPr>
              <w:t xml:space="preserve">    </w:t>
            </w: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u w:val="single"/>
                <w:lang w:bidi="ar"/>
              </w:rPr>
              <w:t xml:space="preserve">    </w:t>
            </w: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t>日入住；</w:t>
            </w: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u w:val="single"/>
                <w:lang w:bidi="ar"/>
              </w:rPr>
              <w:t xml:space="preserve">    </w:t>
            </w: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u w:val="single"/>
                <w:lang w:bidi="ar"/>
              </w:rPr>
              <w:t xml:space="preserve">    </w:t>
            </w: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t>日离店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9" w:hRule="exac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szCs w:val="21"/>
                <w:lang w:val="en-US" w:eastAsia="zh-CN"/>
              </w:rPr>
              <w:t>南京开元大酒店</w:t>
            </w:r>
          </w:p>
          <w:p>
            <w:pPr>
              <w:jc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szCs w:val="21"/>
                <w:lang w:val="en-US" w:eastAsia="zh-CN"/>
              </w:rPr>
              <w:t>乘车路线</w:t>
            </w:r>
          </w:p>
        </w:tc>
        <w:tc>
          <w:tcPr>
            <w:tcW w:w="7909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楷体" w:hAnsi="楷体" w:eastAsia="楷体" w:cs="楷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/>
                <w:bCs w:val="0"/>
                <w:color w:val="000000"/>
                <w:szCs w:val="21"/>
                <w:lang w:val="en-US" w:eastAsia="zh-CN"/>
              </w:rPr>
              <w:t>南京南站</w:t>
            </w:r>
            <w:r>
              <w:rPr>
                <w:rFonts w:hint="default" w:ascii="楷体" w:hAnsi="楷体" w:eastAsia="楷体" w:cs="楷体"/>
                <w:bCs/>
                <w:color w:val="000000"/>
                <w:szCs w:val="21"/>
                <w:lang w:val="en-US" w:eastAsia="zh-CN"/>
              </w:rPr>
              <w:t>：出站后乘坐地铁1号线到“安德门”站下，转乘地铁10号线到“龙华路”下，3号出站口出来，出来后右拐延文德东路直行480米到酒店</w:t>
            </w:r>
            <w:r>
              <w:rPr>
                <w:rFonts w:hint="eastAsia" w:ascii="楷体" w:hAnsi="楷体" w:eastAsia="楷体" w:cs="楷体"/>
                <w:bCs/>
                <w:color w:val="000000"/>
                <w:szCs w:val="21"/>
                <w:lang w:val="en-US" w:eastAsia="zh-CN"/>
              </w:rPr>
              <w:t>；</w:t>
            </w:r>
            <w:r>
              <w:rPr>
                <w:rFonts w:hint="default" w:ascii="楷体" w:hAnsi="楷体" w:eastAsia="楷体" w:cs="楷体"/>
                <w:bCs/>
                <w:color w:val="000000"/>
                <w:szCs w:val="21"/>
                <w:lang w:val="en-US" w:eastAsia="zh-CN"/>
              </w:rPr>
              <w:t>或者直接打车至酒店约65元左右。</w:t>
            </w:r>
          </w:p>
          <w:p>
            <w:pPr>
              <w:widowControl/>
              <w:jc w:val="left"/>
              <w:textAlignment w:val="center"/>
              <w:rPr>
                <w:rFonts w:hint="default" w:ascii="楷体" w:hAnsi="楷体" w:eastAsia="楷体" w:cs="楷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/>
                <w:bCs w:val="0"/>
                <w:color w:val="000000"/>
                <w:szCs w:val="21"/>
                <w:lang w:val="en-US" w:eastAsia="zh-CN"/>
              </w:rPr>
              <w:t>南京禄口机场</w:t>
            </w:r>
            <w:r>
              <w:rPr>
                <w:rFonts w:hint="default" w:ascii="楷体" w:hAnsi="楷体" w:eastAsia="楷体" w:cs="楷体"/>
                <w:bCs/>
                <w:color w:val="000000"/>
                <w:szCs w:val="21"/>
                <w:lang w:val="en-US" w:eastAsia="zh-CN"/>
              </w:rPr>
              <w:t>：出站后乘坐地铁S1号线到南京南站转乘地铁1号线到“安德门”站下，转乘地铁10号线到“龙华路”下，3号出站口出来，出来后右拐延文德东路直行480米到酒店</w:t>
            </w:r>
            <w:r>
              <w:rPr>
                <w:rFonts w:hint="eastAsia" w:ascii="楷体" w:hAnsi="楷体" w:eastAsia="楷体" w:cs="楷体"/>
                <w:bCs/>
                <w:color w:val="000000"/>
                <w:szCs w:val="21"/>
                <w:lang w:val="en-US" w:eastAsia="zh-CN"/>
              </w:rPr>
              <w:t>；</w:t>
            </w:r>
            <w:r>
              <w:rPr>
                <w:rFonts w:hint="default" w:ascii="楷体" w:hAnsi="楷体" w:eastAsia="楷体" w:cs="楷体"/>
                <w:bCs/>
                <w:color w:val="000000"/>
                <w:szCs w:val="21"/>
                <w:lang w:val="en-US" w:eastAsia="zh-CN"/>
              </w:rPr>
              <w:t>或者直接打车至酒店约150元左右。</w:t>
            </w:r>
          </w:p>
          <w:p>
            <w:pPr>
              <w:widowControl/>
              <w:jc w:val="left"/>
              <w:textAlignment w:val="center"/>
              <w:rPr>
                <w:rFonts w:hint="default" w:ascii="楷体" w:hAnsi="楷体" w:eastAsia="楷体" w:cs="楷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/>
                <w:bCs w:val="0"/>
                <w:color w:val="000000"/>
                <w:szCs w:val="21"/>
                <w:lang w:val="en-US" w:eastAsia="zh-CN"/>
              </w:rPr>
              <w:t>南京站：</w:t>
            </w:r>
            <w:r>
              <w:rPr>
                <w:rFonts w:hint="default" w:ascii="楷体" w:hAnsi="楷体" w:eastAsia="楷体" w:cs="楷体"/>
                <w:bCs/>
                <w:color w:val="000000"/>
                <w:szCs w:val="21"/>
                <w:lang w:val="en-US" w:eastAsia="zh-CN"/>
              </w:rPr>
              <w:t>出站后乘坐地铁1号线到“安德门”站下，转乘地铁10号线到“龙华路”下，</w:t>
            </w:r>
          </w:p>
          <w:p>
            <w:pP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楷体" w:hAnsi="楷体" w:eastAsia="楷体" w:cs="楷体"/>
                <w:bCs/>
                <w:color w:val="000000"/>
                <w:szCs w:val="21"/>
                <w:lang w:val="en-US" w:eastAsia="zh-CN"/>
              </w:rPr>
              <w:t>3号出站口出来，出来后右拐延文德东路直行480米到酒店</w:t>
            </w:r>
            <w:r>
              <w:rPr>
                <w:rFonts w:hint="eastAsia" w:ascii="楷体" w:hAnsi="楷体" w:eastAsia="楷体" w:cs="楷体"/>
                <w:bCs/>
                <w:color w:val="000000"/>
                <w:szCs w:val="21"/>
                <w:lang w:val="en-US" w:eastAsia="zh-CN"/>
              </w:rPr>
              <w:t>；</w:t>
            </w:r>
            <w:r>
              <w:rPr>
                <w:rFonts w:hint="default" w:ascii="楷体" w:hAnsi="楷体" w:eastAsia="楷体" w:cs="楷体"/>
                <w:bCs/>
                <w:color w:val="000000"/>
                <w:szCs w:val="21"/>
                <w:lang w:val="en-US" w:eastAsia="zh-CN"/>
              </w:rPr>
              <w:t>或者直接打车至酒店约65元左右。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szCs w:val="21"/>
                <w:lang w:val="en-US" w:eastAsia="zh-CN"/>
              </w:rPr>
              <w:t>备</w:t>
            </w:r>
            <w:r>
              <w:rPr>
                <w:rFonts w:hint="default" w:ascii="楷体" w:hAnsi="楷体" w:eastAsia="楷体" w:cs="楷体"/>
                <w:bCs/>
                <w:color w:val="000000"/>
                <w:szCs w:val="21"/>
                <w:lang w:val="en-US" w:eastAsia="zh-CN"/>
              </w:rPr>
              <w:t xml:space="preserve">    注</w:t>
            </w:r>
          </w:p>
        </w:tc>
        <w:tc>
          <w:tcPr>
            <w:tcW w:w="7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szCs w:val="21"/>
                <w:lang w:val="en-US" w:eastAsia="zh-CN"/>
              </w:rPr>
              <w:t>1.由于各房型数量有限，请抓紧时间预订。会务组将按回执返回的先后顺序安排住宿。</w:t>
            </w:r>
          </w:p>
          <w:p>
            <w:pPr>
              <w:widowControl/>
              <w:jc w:val="left"/>
              <w:textAlignment w:val="center"/>
              <w:rPr>
                <w:rFonts w:hint="default" w:ascii="楷体" w:hAnsi="楷体" w:eastAsia="楷体" w:cs="楷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szCs w:val="21"/>
                <w:lang w:val="en-US" w:eastAsia="zh-CN"/>
              </w:rPr>
              <w:t>2.请参会者务必于</w:t>
            </w:r>
            <w:r>
              <w:rPr>
                <w:rFonts w:hint="eastAsia" w:ascii="楷体" w:hAnsi="楷体" w:eastAsia="楷体" w:cs="楷体"/>
                <w:b/>
                <w:bCs w:val="0"/>
                <w:color w:val="000000"/>
                <w:szCs w:val="21"/>
                <w:lang w:val="en-US" w:eastAsia="zh-CN"/>
              </w:rPr>
              <w:t>7月15日</w:t>
            </w:r>
            <w:r>
              <w:rPr>
                <w:rFonts w:hint="eastAsia" w:ascii="楷体" w:hAnsi="楷体" w:eastAsia="楷体" w:cs="楷体"/>
                <w:bCs/>
                <w:color w:val="000000"/>
                <w:szCs w:val="21"/>
                <w:lang w:val="en-US" w:eastAsia="zh-CN"/>
              </w:rPr>
              <w:t>前将回执发邮件至mkxyjs@163.com。</w:t>
            </w:r>
          </w:p>
        </w:tc>
      </w:tr>
    </w:tbl>
    <w:p>
      <w:pPr>
        <w:pStyle w:val="4"/>
        <w:spacing w:before="0" w:beforeAutospacing="0" w:after="0" w:afterAutospacing="0" w:line="400" w:lineRule="exact"/>
        <w:jc w:val="center"/>
        <w:rPr>
          <w:rFonts w:ascii="楷体" w:hAnsi="楷体" w:eastAsia="楷体" w:cs="楷体"/>
          <w:bCs/>
          <w:color w:val="333333"/>
          <w:sz w:val="21"/>
          <w:szCs w:val="21"/>
        </w:rPr>
      </w:pPr>
      <w:r>
        <w:rPr>
          <w:rFonts w:hint="eastAsia" w:ascii="楷体" w:hAnsi="楷体" w:eastAsia="楷体" w:cs="楷体"/>
          <w:bCs/>
          <w:color w:val="333333"/>
          <w:sz w:val="21"/>
          <w:szCs w:val="21"/>
        </w:rPr>
        <w:t>汇款及发票</w:t>
      </w:r>
    </w:p>
    <w:tbl>
      <w:tblPr>
        <w:tblStyle w:val="5"/>
        <w:tblpPr w:leftFromText="181" w:rightFromText="181" w:vertAnchor="text" w:horzAnchor="margin" w:tblpXSpec="center" w:tblpY="41"/>
        <w:tblOverlap w:val="never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2434"/>
        <w:gridCol w:w="6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bCs/>
                <w:spacing w:val="-8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pacing w:val="-8"/>
                <w:kern w:val="0"/>
                <w:szCs w:val="21"/>
              </w:rPr>
              <w:t>户名</w:t>
            </w:r>
          </w:p>
        </w:tc>
        <w:tc>
          <w:tcPr>
            <w:tcW w:w="8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bCs/>
                <w:spacing w:val="-8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zCs w:val="21"/>
              </w:rPr>
              <w:t>中国膜工业协会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bCs/>
                <w:spacing w:val="-8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pacing w:val="-8"/>
                <w:kern w:val="0"/>
                <w:szCs w:val="21"/>
              </w:rPr>
              <w:t>开户行</w:t>
            </w:r>
          </w:p>
        </w:tc>
        <w:tc>
          <w:tcPr>
            <w:tcW w:w="8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bCs/>
                <w:spacing w:val="-8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pacing w:val="-8"/>
                <w:kern w:val="0"/>
                <w:szCs w:val="21"/>
              </w:rPr>
              <w:t>中国农业银行北京宣武支行营业部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bCs/>
                <w:spacing w:val="-8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pacing w:val="-8"/>
                <w:kern w:val="0"/>
                <w:szCs w:val="21"/>
              </w:rPr>
              <w:t>账号</w:t>
            </w:r>
          </w:p>
        </w:tc>
        <w:tc>
          <w:tcPr>
            <w:tcW w:w="8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bCs/>
                <w:spacing w:val="-8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pacing w:val="-8"/>
                <w:kern w:val="0"/>
                <w:szCs w:val="21"/>
              </w:rPr>
              <w:t>11171101040005125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楷体" w:hAnsi="楷体" w:eastAsia="楷体" w:cs="楷体"/>
                <w:bCs/>
                <w:spacing w:val="-8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pacing w:val="-8"/>
                <w:kern w:val="0"/>
                <w:szCs w:val="21"/>
              </w:rPr>
              <w:t>注：单笔汇款人民币伍仟元以下将开具增值税普通发票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kern w:val="0"/>
                <w:szCs w:val="21"/>
              </w:rPr>
              <w:t>发</w:t>
            </w:r>
          </w:p>
          <w:p>
            <w:pPr>
              <w:spacing w:line="400" w:lineRule="exact"/>
              <w:jc w:val="center"/>
              <w:rPr>
                <w:rFonts w:ascii="楷体" w:hAnsi="楷体" w:eastAsia="楷体" w:cs="楷体"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kern w:val="0"/>
                <w:szCs w:val="21"/>
              </w:rPr>
              <w:t>票</w:t>
            </w:r>
          </w:p>
          <w:p>
            <w:pPr>
              <w:spacing w:line="400" w:lineRule="exact"/>
              <w:jc w:val="center"/>
              <w:rPr>
                <w:rFonts w:ascii="楷体" w:hAnsi="楷体" w:eastAsia="楷体" w:cs="楷体"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kern w:val="0"/>
                <w:szCs w:val="21"/>
              </w:rPr>
              <w:t>信</w:t>
            </w:r>
          </w:p>
          <w:p>
            <w:pPr>
              <w:spacing w:line="400" w:lineRule="exact"/>
              <w:jc w:val="center"/>
              <w:rPr>
                <w:rFonts w:ascii="楷体" w:hAnsi="楷体" w:eastAsia="楷体" w:cs="楷体"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kern w:val="0"/>
                <w:szCs w:val="21"/>
              </w:rPr>
              <w:t>息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kern w:val="0"/>
                <w:szCs w:val="21"/>
              </w:rPr>
              <w:t>发票抬头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bCs/>
                <w:kern w:val="0"/>
                <w:szCs w:val="21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kern w:val="0"/>
                <w:szCs w:val="21"/>
              </w:rPr>
              <w:t>项目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kern w:val="0"/>
                <w:szCs w:val="21"/>
              </w:rPr>
              <w:t>会务费（伍仟元以下开具增值税普通发票）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bCs/>
                <w:kern w:val="0"/>
                <w:szCs w:val="21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kern w:val="0"/>
                <w:szCs w:val="21"/>
              </w:rPr>
              <w:t>发票类型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bCs/>
                <w:spacing w:val="-8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pacing w:val="-8"/>
                <w:kern w:val="0"/>
                <w:szCs w:val="21"/>
              </w:rPr>
              <w:sym w:font="Wingdings 2" w:char="00A3"/>
            </w:r>
            <w:r>
              <w:rPr>
                <w:rFonts w:hint="eastAsia" w:ascii="楷体" w:hAnsi="楷体" w:eastAsia="楷体" w:cs="楷体"/>
                <w:bCs/>
                <w:spacing w:val="-8"/>
                <w:kern w:val="0"/>
                <w:szCs w:val="21"/>
              </w:rPr>
              <w:t>电子发票（增值税普通发票）</w:t>
            </w:r>
          </w:p>
          <w:p>
            <w:pPr>
              <w:spacing w:line="400" w:lineRule="exact"/>
              <w:rPr>
                <w:rFonts w:ascii="楷体" w:hAnsi="楷体" w:eastAsia="楷体" w:cs="楷体"/>
                <w:bCs/>
                <w:spacing w:val="-8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pacing w:val="-8"/>
                <w:kern w:val="0"/>
                <w:szCs w:val="21"/>
              </w:rPr>
              <w:sym w:font="Wingdings 2" w:char="00A3"/>
            </w:r>
            <w:r>
              <w:rPr>
                <w:rFonts w:hint="eastAsia" w:ascii="楷体" w:hAnsi="楷体" w:eastAsia="楷体" w:cs="楷体"/>
                <w:bCs/>
                <w:spacing w:val="-8"/>
                <w:kern w:val="0"/>
                <w:szCs w:val="21"/>
              </w:rPr>
              <w:t>纸质发票（</w:t>
            </w:r>
            <w:r>
              <w:rPr>
                <w:rFonts w:hint="eastAsia" w:ascii="楷体" w:hAnsi="楷体" w:eastAsia="楷体" w:cs="楷体"/>
                <w:bCs/>
                <w:spacing w:val="-8"/>
                <w:kern w:val="0"/>
                <w:szCs w:val="21"/>
              </w:rPr>
              <w:sym w:font="Wingdings 2" w:char="00A3"/>
            </w:r>
            <w:r>
              <w:rPr>
                <w:rFonts w:hint="eastAsia" w:ascii="楷体" w:hAnsi="楷体" w:eastAsia="楷体" w:cs="楷体"/>
                <w:bCs/>
                <w:spacing w:val="-8"/>
                <w:kern w:val="0"/>
                <w:szCs w:val="21"/>
              </w:rPr>
              <w:t>增值税普通发票；</w:t>
            </w:r>
            <w:r>
              <w:rPr>
                <w:rFonts w:hint="eastAsia" w:ascii="楷体" w:hAnsi="楷体" w:eastAsia="楷体" w:cs="楷体"/>
                <w:bCs/>
                <w:spacing w:val="-8"/>
                <w:kern w:val="0"/>
                <w:szCs w:val="21"/>
              </w:rPr>
              <w:sym w:font="Wingdings 2" w:char="00A3"/>
            </w:r>
            <w:r>
              <w:rPr>
                <w:rFonts w:hint="eastAsia" w:ascii="楷体" w:hAnsi="楷体" w:eastAsia="楷体" w:cs="楷体"/>
                <w:bCs/>
                <w:spacing w:val="-8"/>
                <w:kern w:val="0"/>
                <w:szCs w:val="21"/>
              </w:rPr>
              <w:t>增值税专用发票）</w:t>
            </w:r>
          </w:p>
          <w:p>
            <w:pPr>
              <w:spacing w:line="400" w:lineRule="exact"/>
              <w:rPr>
                <w:rFonts w:ascii="楷体" w:hAnsi="楷体" w:eastAsia="楷体" w:cs="楷体"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pacing w:val="-8"/>
                <w:kern w:val="0"/>
                <w:szCs w:val="21"/>
              </w:rPr>
              <w:t>（请在所需票据前打√）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bCs/>
                <w:kern w:val="0"/>
                <w:szCs w:val="21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" w:hAnsi="楷体" w:eastAsia="楷体" w:cs="楷体"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kern w:val="0"/>
                <w:szCs w:val="21"/>
              </w:rPr>
              <w:t>纳税人识别号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bCs/>
                <w:kern w:val="0"/>
                <w:szCs w:val="21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" w:hAnsi="楷体" w:eastAsia="楷体" w:cs="楷体"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kern w:val="0"/>
                <w:szCs w:val="21"/>
              </w:rPr>
              <w:t>税务登记地址、电话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bCs/>
                <w:kern w:val="0"/>
                <w:szCs w:val="21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" w:hAnsi="楷体" w:eastAsia="楷体" w:cs="楷体"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kern w:val="0"/>
                <w:szCs w:val="21"/>
              </w:rPr>
              <w:t>开户行及账号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bCs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宋体" w:hAnsi="宋体" w:eastAsia="宋体"/>
          <w:kern w:val="0"/>
          <w:sz w:val="24"/>
          <w:szCs w:val="24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4 -</w:t>
    </w:r>
    <w: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6350</wp:posOffset>
              </wp:positionV>
              <wp:extent cx="381635" cy="19748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63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t>- 2 -</w:t>
                          </w:r>
                          <w:r>
                            <w:rPr>
                              <w:rFonts w:hint="eastAsia" w:ascii="宋体" w:hAnsi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.5pt;height:15.55pt;width:30.05pt;mso-position-horizontal-relative:margin;mso-wrap-style:none;z-index:251659264;mso-width-relative:page;mso-height-relative:page;" filled="f" stroked="f" coordsize="21600,21600" o:gfxdata="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7oQfg0QAAAAQBAAAPAAAAAAAAAAEAIAAAACIAAABkcnMvZG93&#10;bnJldi54bWxQSwECFAAUAAAACACHTuJAkdnUeM4BAACXAwAADgAAAAAAAAABACAAAAAgAQAAZHJz&#10;L2Uyb0RvYy54bWxQSwUGAAAAAAYABgBZAQAAYA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t>- 2 -</w:t>
                    </w:r>
                    <w:r>
                      <w:rPr>
                        <w:rFonts w:hint="eastAsia" w:ascii="宋体" w:hAnsi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lNGY1ZjI5ODE5NGQwYjFlMzI0OTJlYTY4ZWI0NjQifQ=="/>
  </w:docVars>
  <w:rsids>
    <w:rsidRoot w:val="4B44482D"/>
    <w:rsid w:val="2A9F25B2"/>
    <w:rsid w:val="4B44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99"/>
    <w:pPr>
      <w:shd w:val="clear" w:color="auto" w:fill="FFFFFF"/>
      <w:spacing w:line="334" w:lineRule="auto"/>
      <w:ind w:firstLine="320"/>
      <w:jc w:val="left"/>
    </w:pPr>
    <w:rPr>
      <w:rFonts w:ascii="宋体" w:cs="宋体"/>
      <w:kern w:val="0"/>
      <w:sz w:val="20"/>
      <w:szCs w:val="20"/>
      <w:lang w:val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403</Words>
  <Characters>445</Characters>
  <Lines>0</Lines>
  <Paragraphs>0</Paragraphs>
  <TotalTime>0</TotalTime>
  <ScaleCrop>false</ScaleCrop>
  <LinksUpToDate>false</LinksUpToDate>
  <CharactersWithSpaces>493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2022-06-27T01:59:00Z</dcterms:created>
  <dc:creator>编辑部</dc:creator>
  <cp:lastModifiedBy>编辑部</cp:lastModifiedBy>
  <dcterms:modified xsi:type="dcterms:W3CDTF">2022-06-27T03:06:26Z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8C6200EC4E9846C28F5CF5D0F55191AC</vt:lpwstr>
  </property>
</Properties>
</file>