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3BB0" w:rsidRDefault="00FC3BB0">
      <w:pPr>
        <w:jc w:val="center"/>
        <w:rPr>
          <w:rFonts w:cs="Times New Roman"/>
          <w:color w:val="FF0000"/>
          <w:sz w:val="72"/>
          <w:szCs w:val="72"/>
        </w:rPr>
      </w:pPr>
      <w:r>
        <w:rPr>
          <w:rFonts w:hAnsi="宋体" w:cs="宋体" w:hint="eastAsia"/>
          <w:color w:val="FF0000"/>
          <w:sz w:val="72"/>
          <w:szCs w:val="72"/>
        </w:rPr>
        <w:t>中国膜工业协会文件</w:t>
      </w:r>
    </w:p>
    <w:p w:rsidR="00FC3BB0" w:rsidRDefault="00FC3BB0">
      <w:pPr>
        <w:jc w:val="center"/>
        <w:rPr>
          <w:rFonts w:cs="Times New Roman"/>
          <w:sz w:val="24"/>
          <w:szCs w:val="24"/>
        </w:rPr>
      </w:pPr>
      <w:r>
        <w:rPr>
          <w:rFonts w:cs="宋体" w:hint="eastAsia"/>
          <w:sz w:val="24"/>
          <w:szCs w:val="24"/>
        </w:rPr>
        <w:t>中膜协</w:t>
      </w:r>
      <w:r>
        <w:rPr>
          <w:sz w:val="24"/>
          <w:szCs w:val="24"/>
        </w:rPr>
        <w:t>[2018]</w:t>
      </w:r>
      <w:r>
        <w:rPr>
          <w:rFonts w:cs="宋体" w:hint="eastAsia"/>
          <w:sz w:val="24"/>
          <w:szCs w:val="24"/>
        </w:rPr>
        <w:t>第</w:t>
      </w:r>
      <w:r>
        <w:rPr>
          <w:sz w:val="24"/>
          <w:szCs w:val="24"/>
        </w:rPr>
        <w:t>14</w:t>
      </w:r>
      <w:r>
        <w:rPr>
          <w:rFonts w:cs="宋体" w:hint="eastAsia"/>
          <w:sz w:val="24"/>
          <w:szCs w:val="24"/>
        </w:rPr>
        <w:t>号</w:t>
      </w:r>
    </w:p>
    <w:p w:rsidR="00FC3BB0" w:rsidRDefault="00FC3BB0">
      <w:pPr>
        <w:jc w:val="center"/>
        <w:rPr>
          <w:rFonts w:eastAsia="Times New Roman" w:cs="Times New Roman"/>
        </w:rPr>
      </w:pPr>
      <w:r>
        <w:rPr>
          <w:noProof/>
        </w:rPr>
      </w:r>
      <w:r w:rsidRPr="0083251A">
        <w:rPr>
          <w:rFonts w:cs="Times New Roman"/>
          <w:noProof/>
        </w:rPr>
        <w:pict>
          <v:group id="Group 6" o:spid="_x0000_s1026" style="width:450pt;height:10.2pt;mso-position-horizontal-relative:char;mso-position-vertical-relative:line" coordorigin="22,45" coordsize="72,42122">
            <v:rect id="Picture 5" o:spid="_x0000_s1027" style="position:absolute;left:22;top:45;width:72;height:42;visibility:visible" filled="f" stroked="f">
              <o:lock v:ext="edit" text="t"/>
            </v:rect>
            <v:line id="Line 7" o:spid="_x0000_s1028" style="position:absolute;visibility:visible" from="22,46" to="94,46" o:connectortype="straight" strokecolor="red"/>
            <w10:anchorlock/>
          </v:group>
        </w:pict>
      </w:r>
    </w:p>
    <w:p w:rsidR="00FC3BB0" w:rsidRDefault="00FC3BB0">
      <w:pPr>
        <w:jc w:val="center"/>
        <w:rPr>
          <w:rFonts w:ascii="黑体" w:eastAsia="黑体" w:hAnsi="黑体" w:cs="Times New Roman"/>
          <w:sz w:val="36"/>
          <w:szCs w:val="36"/>
        </w:rPr>
      </w:pPr>
      <w:r>
        <w:rPr>
          <w:rFonts w:ascii="黑体" w:eastAsia="黑体" w:hAnsi="黑体" w:cs="黑体" w:hint="eastAsia"/>
          <w:sz w:val="36"/>
          <w:szCs w:val="36"/>
        </w:rPr>
        <w:t>双膜法水处理运行维护培训暨国家职业资格认证班</w:t>
      </w:r>
    </w:p>
    <w:p w:rsidR="00FC3BB0" w:rsidRDefault="00FC3BB0">
      <w:pPr>
        <w:jc w:val="center"/>
        <w:rPr>
          <w:rFonts w:ascii="黑体" w:eastAsia="黑体" w:hAnsi="黑体" w:cs="Times New Roman"/>
          <w:sz w:val="36"/>
          <w:szCs w:val="36"/>
        </w:rPr>
      </w:pPr>
      <w:r>
        <w:rPr>
          <w:rFonts w:ascii="黑体" w:eastAsia="黑体" w:hAnsi="黑体" w:cs="黑体" w:hint="eastAsia"/>
          <w:sz w:val="36"/>
          <w:szCs w:val="36"/>
        </w:rPr>
        <w:t>培训通知</w:t>
      </w:r>
    </w:p>
    <w:p w:rsidR="00FC3BB0" w:rsidRDefault="00FC3BB0">
      <w:pPr>
        <w:rPr>
          <w:rFonts w:cs="Times New Roman"/>
          <w:sz w:val="24"/>
          <w:szCs w:val="24"/>
        </w:rPr>
      </w:pPr>
      <w:r>
        <w:rPr>
          <w:rFonts w:cs="宋体" w:hint="eastAsia"/>
          <w:sz w:val="24"/>
          <w:szCs w:val="24"/>
        </w:rPr>
        <w:t>各会员单位：</w:t>
      </w:r>
    </w:p>
    <w:p w:rsidR="00FC3BB0" w:rsidRDefault="00FC3BB0">
      <w:pPr>
        <w:rPr>
          <w:rFonts w:cs="Times New Roman"/>
          <w:sz w:val="24"/>
          <w:szCs w:val="24"/>
        </w:rPr>
      </w:pPr>
      <w:r>
        <w:rPr>
          <w:rFonts w:cs="宋体" w:hint="eastAsia"/>
          <w:sz w:val="24"/>
          <w:szCs w:val="24"/>
        </w:rPr>
        <w:t>各膜与水处理行业生产、施工、运行维护或其他相关企业、相关人员：</w:t>
      </w:r>
    </w:p>
    <w:p w:rsidR="00FC3BB0" w:rsidRDefault="00FC3BB0">
      <w:pPr>
        <w:pStyle w:val="1"/>
        <w:ind w:firstLine="480"/>
        <w:rPr>
          <w:rFonts w:ascii="宋体" w:cs="宋体"/>
          <w:sz w:val="24"/>
          <w:szCs w:val="24"/>
        </w:rPr>
      </w:pPr>
      <w:r>
        <w:rPr>
          <w:rFonts w:ascii="宋体" w:hAnsi="宋体" w:cs="宋体" w:hint="eastAsia"/>
          <w:sz w:val="24"/>
          <w:szCs w:val="24"/>
        </w:rPr>
        <w:t>膜法水处理虽然不是水处理技术中最主要的环节，却是水处理中极其必要且技术含量最高的环节。膜法水处理技能操作培训是依照国家人才战略计划要求，根据国家职业资格水处理工的职业标准，结合膜法水处理技术特色举办的培训活动，旨在培养“能施工、能拆装、能维护、能排除故障”的高水平膜法水处理技能人才。</w:t>
      </w:r>
    </w:p>
    <w:p w:rsidR="00FC3BB0" w:rsidRDefault="00FC3BB0" w:rsidP="00BF320F">
      <w:pPr>
        <w:pStyle w:val="1"/>
        <w:ind w:firstLine="480"/>
        <w:rPr>
          <w:rFonts w:ascii="宋体" w:cs="宋体"/>
          <w:sz w:val="24"/>
          <w:szCs w:val="24"/>
        </w:rPr>
      </w:pPr>
      <w:r>
        <w:rPr>
          <w:rFonts w:ascii="宋体" w:hAnsi="宋体" w:cs="宋体" w:hint="eastAsia"/>
          <w:sz w:val="24"/>
          <w:szCs w:val="24"/>
        </w:rPr>
        <w:t>本套课程以最常使用的双膜法为主体的实用操作课程。通过学习本套课程，可以使参加者对膜法水处理实际操作进行全面的掌握并对通用的故障进行排除解决。</w:t>
      </w:r>
    </w:p>
    <w:p w:rsidR="00FC3BB0" w:rsidRDefault="00FC3BB0">
      <w:pPr>
        <w:pStyle w:val="1"/>
        <w:numPr>
          <w:ilvl w:val="0"/>
          <w:numId w:val="1"/>
        </w:numPr>
        <w:ind w:firstLineChars="0" w:firstLine="480"/>
        <w:rPr>
          <w:rFonts w:ascii="黑体" w:eastAsia="黑体" w:hAnsi="黑体" w:cs="Times New Roman"/>
          <w:sz w:val="28"/>
          <w:szCs w:val="28"/>
        </w:rPr>
      </w:pPr>
      <w:r>
        <w:rPr>
          <w:rFonts w:ascii="黑体" w:eastAsia="黑体" w:hAnsi="黑体" w:cs="黑体" w:hint="eastAsia"/>
          <w:sz w:val="28"/>
          <w:szCs w:val="28"/>
        </w:rPr>
        <w:t>培训日程</w:t>
      </w:r>
    </w:p>
    <w:p w:rsidR="00FC3BB0" w:rsidRPr="00364E85" w:rsidRDefault="00FC3BB0" w:rsidP="00364E85">
      <w:pPr>
        <w:pStyle w:val="ListParagraph"/>
        <w:ind w:leftChars="200" w:left="420" w:firstLineChars="245" w:firstLine="590"/>
        <w:rPr>
          <w:rFonts w:ascii="Times New Roman" w:hAnsi="Times New Roman" w:cs="Times New Roman"/>
          <w:sz w:val="24"/>
          <w:szCs w:val="24"/>
        </w:rPr>
      </w:pPr>
      <w:r w:rsidRPr="00364E85">
        <w:rPr>
          <w:rFonts w:ascii="宋体" w:hAnsi="宋体" w:cs="宋体" w:hint="eastAsia"/>
          <w:b/>
          <w:bCs/>
          <w:sz w:val="24"/>
          <w:szCs w:val="24"/>
        </w:rPr>
        <w:t>培训名称</w:t>
      </w:r>
      <w:r w:rsidRPr="00364E85">
        <w:rPr>
          <w:rFonts w:ascii="宋体" w:hAnsi="宋体" w:cs="宋体" w:hint="eastAsia"/>
          <w:sz w:val="24"/>
          <w:szCs w:val="24"/>
        </w:rPr>
        <w:t>：</w:t>
      </w:r>
      <w:r w:rsidRPr="00A85FC6">
        <w:rPr>
          <w:rFonts w:ascii="Times New Roman" w:hAnsi="Times New Roman" w:cs="宋体" w:hint="eastAsia"/>
          <w:sz w:val="24"/>
          <w:szCs w:val="24"/>
        </w:rPr>
        <w:t>双膜法水处理运行维护培训暨国家职业资格认证班</w:t>
      </w:r>
    </w:p>
    <w:p w:rsidR="00FC3BB0" w:rsidRPr="00364E85" w:rsidRDefault="00FC3BB0" w:rsidP="00364E85">
      <w:pPr>
        <w:pStyle w:val="ListParagraph"/>
        <w:ind w:leftChars="200" w:left="420" w:firstLineChars="245" w:firstLine="590"/>
        <w:rPr>
          <w:rFonts w:ascii="Times New Roman" w:hAnsi="Times New Roman" w:cs="Times New Roman"/>
          <w:sz w:val="24"/>
          <w:szCs w:val="24"/>
        </w:rPr>
      </w:pPr>
      <w:r w:rsidRPr="00364E85">
        <w:rPr>
          <w:rFonts w:ascii="Times New Roman" w:hAnsi="Times New Roman" w:cs="宋体" w:hint="eastAsia"/>
          <w:b/>
          <w:bCs/>
          <w:sz w:val="24"/>
          <w:szCs w:val="24"/>
        </w:rPr>
        <w:t>报到日期</w:t>
      </w:r>
      <w:r w:rsidRPr="00364E85">
        <w:rPr>
          <w:rFonts w:ascii="Times New Roman" w:hAnsi="Times New Roman" w:cs="宋体" w:hint="eastAsia"/>
          <w:sz w:val="24"/>
          <w:szCs w:val="24"/>
        </w:rPr>
        <w:t>：</w:t>
      </w:r>
      <w:r w:rsidRPr="00364E85">
        <w:rPr>
          <w:rFonts w:ascii="Times New Roman" w:hAnsi="Times New Roman" w:cs="Times New Roman"/>
          <w:sz w:val="24"/>
          <w:szCs w:val="24"/>
        </w:rPr>
        <w:t>2018</w:t>
      </w:r>
      <w:r w:rsidRPr="00364E85">
        <w:rPr>
          <w:rFonts w:ascii="Times New Roman" w:hAnsi="Times New Roman" w:cs="宋体" w:hint="eastAsia"/>
          <w:sz w:val="24"/>
          <w:szCs w:val="24"/>
        </w:rPr>
        <w:t>年</w:t>
      </w:r>
      <w:r w:rsidRPr="00364E85">
        <w:rPr>
          <w:rFonts w:ascii="Times New Roman" w:hAnsi="Times New Roman" w:cs="Times New Roman"/>
          <w:sz w:val="24"/>
          <w:szCs w:val="24"/>
        </w:rPr>
        <w:t>4</w:t>
      </w:r>
      <w:r w:rsidRPr="00364E85">
        <w:rPr>
          <w:rFonts w:ascii="Times New Roman" w:hAnsi="Times New Roman" w:cs="宋体" w:hint="eastAsia"/>
          <w:sz w:val="24"/>
          <w:szCs w:val="24"/>
        </w:rPr>
        <w:t>月</w:t>
      </w:r>
      <w:r w:rsidRPr="00364E85">
        <w:rPr>
          <w:rFonts w:ascii="Times New Roman" w:hAnsi="Times New Roman" w:cs="Times New Roman"/>
          <w:sz w:val="24"/>
          <w:szCs w:val="24"/>
        </w:rPr>
        <w:t>23</w:t>
      </w:r>
      <w:r w:rsidRPr="00364E85">
        <w:rPr>
          <w:rFonts w:ascii="Times New Roman" w:hAnsi="Times New Roman" w:cs="宋体" w:hint="eastAsia"/>
          <w:sz w:val="24"/>
          <w:szCs w:val="24"/>
        </w:rPr>
        <w:t>日全天</w:t>
      </w:r>
    </w:p>
    <w:p w:rsidR="00FC3BB0" w:rsidRDefault="00FC3BB0" w:rsidP="00364E85">
      <w:pPr>
        <w:pStyle w:val="ListParagraph"/>
        <w:ind w:leftChars="200" w:left="420" w:firstLineChars="243" w:firstLine="585"/>
        <w:rPr>
          <w:rFonts w:ascii="Times New Roman" w:hAnsi="Times New Roman" w:cs="Times New Roman"/>
          <w:sz w:val="24"/>
          <w:szCs w:val="24"/>
        </w:rPr>
      </w:pPr>
      <w:r w:rsidRPr="00364E85">
        <w:rPr>
          <w:rFonts w:ascii="Times New Roman" w:hAnsi="Times New Roman" w:cs="宋体" w:hint="eastAsia"/>
          <w:b/>
          <w:bCs/>
          <w:sz w:val="24"/>
          <w:szCs w:val="24"/>
        </w:rPr>
        <w:t>报到地点</w:t>
      </w:r>
      <w:r w:rsidRPr="00364E85">
        <w:rPr>
          <w:rFonts w:ascii="Times New Roman" w:hAnsi="Times New Roman" w:cs="宋体" w:hint="eastAsia"/>
          <w:sz w:val="24"/>
          <w:szCs w:val="24"/>
        </w:rPr>
        <w:t>：南京工业大学丁家桥校区科技创新大楼</w:t>
      </w:r>
      <w:r w:rsidRPr="00364E85">
        <w:rPr>
          <w:rFonts w:ascii="Times New Roman" w:hAnsi="Times New Roman" w:cs="Times New Roman"/>
          <w:sz w:val="24"/>
          <w:szCs w:val="24"/>
        </w:rPr>
        <w:t>1</w:t>
      </w:r>
      <w:r w:rsidRPr="00364E85">
        <w:rPr>
          <w:rFonts w:ascii="Times New Roman" w:hAnsi="Times New Roman" w:cs="宋体" w:hint="eastAsia"/>
          <w:sz w:val="24"/>
          <w:szCs w:val="24"/>
        </w:rPr>
        <w:t>楼大厅</w:t>
      </w:r>
    </w:p>
    <w:p w:rsidR="00FC3BB0" w:rsidRDefault="00FC3BB0" w:rsidP="00364E85">
      <w:pPr>
        <w:pStyle w:val="ListParagraph"/>
        <w:ind w:leftChars="200" w:left="420" w:firstLineChars="243" w:firstLine="585"/>
        <w:rPr>
          <w:rFonts w:ascii="Times New Roman" w:hAnsi="Times New Roman" w:cs="Times New Roman"/>
          <w:sz w:val="24"/>
          <w:szCs w:val="24"/>
        </w:rPr>
      </w:pPr>
      <w:r w:rsidRPr="00364E85">
        <w:rPr>
          <w:rFonts w:ascii="Times New Roman" w:hAnsi="Times New Roman" w:cs="宋体" w:hint="eastAsia"/>
          <w:b/>
          <w:bCs/>
          <w:sz w:val="24"/>
          <w:szCs w:val="24"/>
        </w:rPr>
        <w:t>培训日期</w:t>
      </w:r>
      <w:r w:rsidRPr="00364E85">
        <w:rPr>
          <w:rFonts w:ascii="Times New Roman" w:hAnsi="Times New Roman" w:cs="宋体" w:hint="eastAsia"/>
          <w:sz w:val="24"/>
          <w:szCs w:val="24"/>
        </w:rPr>
        <w:t>：</w:t>
      </w:r>
      <w:r w:rsidRPr="00364E85">
        <w:rPr>
          <w:rFonts w:ascii="Times New Roman" w:hAnsi="Times New Roman" w:cs="Times New Roman"/>
          <w:sz w:val="24"/>
          <w:szCs w:val="24"/>
        </w:rPr>
        <w:t>4</w:t>
      </w:r>
      <w:r w:rsidRPr="00364E85">
        <w:rPr>
          <w:rFonts w:ascii="Times New Roman" w:hAnsi="Times New Roman" w:cs="宋体" w:hint="eastAsia"/>
          <w:sz w:val="24"/>
          <w:szCs w:val="24"/>
        </w:rPr>
        <w:t>月</w:t>
      </w:r>
      <w:r w:rsidRPr="00364E85">
        <w:rPr>
          <w:rFonts w:ascii="Times New Roman" w:hAnsi="Times New Roman" w:cs="Times New Roman"/>
          <w:sz w:val="24"/>
          <w:szCs w:val="24"/>
        </w:rPr>
        <w:t>24</w:t>
      </w:r>
      <w:r w:rsidRPr="00364E85">
        <w:rPr>
          <w:rFonts w:ascii="Times New Roman" w:hAnsi="Times New Roman" w:cs="宋体" w:hint="eastAsia"/>
          <w:sz w:val="24"/>
          <w:szCs w:val="24"/>
        </w:rPr>
        <w:t>日</w:t>
      </w:r>
      <w:r w:rsidRPr="00364E85">
        <w:rPr>
          <w:rFonts w:ascii="Times New Roman" w:hAnsi="Times New Roman" w:cs="Times New Roman"/>
          <w:sz w:val="24"/>
          <w:szCs w:val="24"/>
        </w:rPr>
        <w:t>-26</w:t>
      </w:r>
      <w:r w:rsidRPr="00364E85">
        <w:rPr>
          <w:rFonts w:ascii="Times New Roman" w:hAnsi="Times New Roman" w:cs="宋体" w:hint="eastAsia"/>
          <w:sz w:val="24"/>
          <w:szCs w:val="24"/>
        </w:rPr>
        <w:t>日（</w:t>
      </w:r>
      <w:r w:rsidRPr="00364E85">
        <w:rPr>
          <w:rFonts w:ascii="Times New Roman" w:hAnsi="Times New Roman" w:cs="Times New Roman"/>
          <w:sz w:val="24"/>
          <w:szCs w:val="24"/>
        </w:rPr>
        <w:t>3</w:t>
      </w:r>
      <w:r w:rsidRPr="00364E85">
        <w:rPr>
          <w:rFonts w:ascii="Times New Roman" w:hAnsi="Times New Roman" w:cs="宋体" w:hint="eastAsia"/>
          <w:sz w:val="24"/>
          <w:szCs w:val="24"/>
        </w:rPr>
        <w:t>天）</w:t>
      </w:r>
    </w:p>
    <w:p w:rsidR="00FC3BB0" w:rsidRPr="00364E85" w:rsidRDefault="00FC3BB0" w:rsidP="00F95E41">
      <w:pPr>
        <w:pStyle w:val="ListParagraph"/>
        <w:ind w:leftChars="200" w:left="420" w:firstLineChars="243" w:firstLine="585"/>
        <w:rPr>
          <w:rFonts w:ascii="Times New Roman" w:hAnsi="Times New Roman" w:cs="Times New Roman"/>
          <w:sz w:val="24"/>
          <w:szCs w:val="24"/>
        </w:rPr>
      </w:pPr>
      <w:r w:rsidRPr="00364E85">
        <w:rPr>
          <w:rFonts w:ascii="Times New Roman" w:hAnsi="Times New Roman" w:cs="宋体" w:hint="eastAsia"/>
          <w:b/>
          <w:bCs/>
          <w:sz w:val="24"/>
          <w:szCs w:val="24"/>
        </w:rPr>
        <w:t>培训地点</w:t>
      </w:r>
      <w:r w:rsidRPr="00364E85">
        <w:rPr>
          <w:rFonts w:ascii="Times New Roman" w:hAnsi="Times New Roman" w:cs="宋体" w:hint="eastAsia"/>
          <w:sz w:val="24"/>
          <w:szCs w:val="24"/>
        </w:rPr>
        <w:t>：南京工业大学丁家桥校区科技创新大楼</w:t>
      </w:r>
      <w:r w:rsidRPr="00364E85">
        <w:rPr>
          <w:rFonts w:ascii="Times New Roman" w:hAnsi="Times New Roman" w:cs="Times New Roman"/>
          <w:sz w:val="24"/>
          <w:szCs w:val="24"/>
        </w:rPr>
        <w:t>5</w:t>
      </w:r>
      <w:r w:rsidRPr="00364E85">
        <w:rPr>
          <w:rFonts w:ascii="Times New Roman" w:hAnsi="Times New Roman" w:cs="宋体" w:hint="eastAsia"/>
          <w:sz w:val="24"/>
          <w:szCs w:val="24"/>
        </w:rPr>
        <w:t>楼会议室</w:t>
      </w:r>
    </w:p>
    <w:p w:rsidR="00FC3BB0" w:rsidRPr="00BF320F" w:rsidRDefault="00FC3BB0" w:rsidP="00F95E41">
      <w:pPr>
        <w:pStyle w:val="1"/>
        <w:ind w:firstLineChars="420" w:firstLine="1012"/>
        <w:rPr>
          <w:rFonts w:ascii="Times New Roman" w:hAnsi="Times New Roman" w:cs="Times New Roman"/>
          <w:sz w:val="24"/>
          <w:szCs w:val="24"/>
        </w:rPr>
      </w:pPr>
      <w:r w:rsidRPr="00CC423C">
        <w:rPr>
          <w:rFonts w:ascii="宋体" w:cs="宋体" w:hint="eastAsia"/>
          <w:b/>
          <w:bCs/>
          <w:sz w:val="24"/>
          <w:szCs w:val="24"/>
        </w:rPr>
        <w:t>地</w:t>
      </w:r>
      <w:r>
        <w:rPr>
          <w:rFonts w:ascii="宋体" w:cs="宋体"/>
          <w:b/>
          <w:bCs/>
          <w:sz w:val="24"/>
          <w:szCs w:val="24"/>
        </w:rPr>
        <w:t xml:space="preserve"> </w:t>
      </w:r>
      <w:r w:rsidRPr="00CC423C">
        <w:rPr>
          <w:rFonts w:ascii="宋体" w:cs="宋体"/>
          <w:b/>
          <w:bCs/>
          <w:sz w:val="24"/>
          <w:szCs w:val="24"/>
        </w:rPr>
        <w:t xml:space="preserve">    </w:t>
      </w:r>
      <w:r w:rsidRPr="00CC423C">
        <w:rPr>
          <w:rFonts w:ascii="宋体" w:cs="宋体" w:hint="eastAsia"/>
          <w:b/>
          <w:bCs/>
          <w:sz w:val="24"/>
          <w:szCs w:val="24"/>
        </w:rPr>
        <w:t>址</w:t>
      </w:r>
      <w:r>
        <w:rPr>
          <w:rFonts w:ascii="宋体" w:cs="宋体" w:hint="eastAsia"/>
          <w:sz w:val="24"/>
          <w:szCs w:val="24"/>
        </w:rPr>
        <w:t>：</w:t>
      </w:r>
      <w:r w:rsidRPr="00337AF7">
        <w:rPr>
          <w:rFonts w:ascii="Times New Roman" w:hAnsi="Times New Roman" w:cs="宋体" w:hint="eastAsia"/>
          <w:sz w:val="24"/>
          <w:szCs w:val="24"/>
        </w:rPr>
        <w:t>江苏省南京市鼓楼区新模范马路</w:t>
      </w:r>
      <w:r w:rsidRPr="00337AF7">
        <w:rPr>
          <w:rFonts w:ascii="Times New Roman" w:hAnsi="Times New Roman" w:cs="Times New Roman"/>
          <w:sz w:val="24"/>
          <w:szCs w:val="24"/>
        </w:rPr>
        <w:t>5</w:t>
      </w:r>
      <w:r w:rsidRPr="00337AF7">
        <w:rPr>
          <w:rFonts w:ascii="Times New Roman" w:hAnsi="Times New Roman" w:cs="宋体" w:hint="eastAsia"/>
          <w:sz w:val="24"/>
          <w:szCs w:val="24"/>
        </w:rPr>
        <w:t>号</w:t>
      </w:r>
    </w:p>
    <w:p w:rsidR="00FC3BB0" w:rsidRDefault="00FC3BB0" w:rsidP="00F95E41">
      <w:pPr>
        <w:pStyle w:val="1"/>
        <w:numPr>
          <w:ilvl w:val="0"/>
          <w:numId w:val="1"/>
        </w:numPr>
        <w:ind w:firstLineChars="0" w:firstLine="480"/>
        <w:rPr>
          <w:rFonts w:ascii="黑体" w:eastAsia="黑体" w:hAnsi="黑体" w:cs="Times New Roman"/>
          <w:sz w:val="28"/>
          <w:szCs w:val="28"/>
        </w:rPr>
      </w:pPr>
      <w:r>
        <w:rPr>
          <w:rFonts w:ascii="黑体" w:eastAsia="黑体" w:hAnsi="黑体" w:cs="黑体" w:hint="eastAsia"/>
          <w:sz w:val="28"/>
          <w:szCs w:val="28"/>
        </w:rPr>
        <w:t>组织机构</w:t>
      </w:r>
    </w:p>
    <w:p w:rsidR="00FC3BB0" w:rsidRDefault="00FC3BB0" w:rsidP="00AC2EE1">
      <w:pPr>
        <w:pStyle w:val="1"/>
        <w:ind w:leftChars="56" w:left="118" w:firstLineChars="363" w:firstLine="875"/>
        <w:rPr>
          <w:rFonts w:ascii="宋体" w:cs="Times New Roman"/>
          <w:sz w:val="24"/>
          <w:szCs w:val="24"/>
        </w:rPr>
      </w:pPr>
      <w:r w:rsidRPr="00AC2EE1">
        <w:rPr>
          <w:rFonts w:ascii="宋体" w:hAnsi="宋体" w:cs="宋体" w:hint="eastAsia"/>
          <w:b/>
          <w:bCs/>
          <w:sz w:val="24"/>
          <w:szCs w:val="24"/>
        </w:rPr>
        <w:t>主办单位：</w:t>
      </w:r>
      <w:bookmarkStart w:id="0" w:name="_GoBack"/>
      <w:bookmarkEnd w:id="0"/>
      <w:r>
        <w:rPr>
          <w:rFonts w:ascii="宋体" w:cs="宋体" w:hint="eastAsia"/>
          <w:sz w:val="24"/>
          <w:szCs w:val="24"/>
        </w:rPr>
        <w:t>中国膜工业协会</w:t>
      </w:r>
    </w:p>
    <w:p w:rsidR="00FC3BB0" w:rsidRDefault="00FC3BB0" w:rsidP="00AC2EE1">
      <w:pPr>
        <w:pStyle w:val="1"/>
        <w:ind w:leftChars="56" w:left="118" w:firstLineChars="363" w:firstLine="875"/>
        <w:rPr>
          <w:rFonts w:ascii="宋体" w:cs="Times New Roman"/>
          <w:sz w:val="24"/>
          <w:szCs w:val="24"/>
        </w:rPr>
      </w:pPr>
      <w:r w:rsidRPr="00AC2EE1">
        <w:rPr>
          <w:rFonts w:ascii="宋体" w:hAnsi="宋体" w:cs="宋体" w:hint="eastAsia"/>
          <w:b/>
          <w:bCs/>
          <w:sz w:val="24"/>
          <w:szCs w:val="24"/>
        </w:rPr>
        <w:t>协办单位：</w:t>
      </w:r>
      <w:r>
        <w:rPr>
          <w:rFonts w:ascii="宋体" w:cs="宋体" w:hint="eastAsia"/>
          <w:sz w:val="24"/>
          <w:szCs w:val="24"/>
        </w:rPr>
        <w:t>南京工业大学材料化学工程国家点实验室</w:t>
      </w:r>
    </w:p>
    <w:p w:rsidR="00FC3BB0" w:rsidRPr="00BF320F" w:rsidRDefault="00FC3BB0" w:rsidP="00BF320F">
      <w:pPr>
        <w:pStyle w:val="1"/>
        <w:ind w:leftChars="56" w:left="118" w:firstLineChars="363" w:firstLine="875"/>
        <w:rPr>
          <w:rFonts w:ascii="宋体" w:cs="Times New Roman"/>
          <w:sz w:val="24"/>
          <w:szCs w:val="24"/>
        </w:rPr>
      </w:pPr>
      <w:r w:rsidRPr="00AC2EE1">
        <w:rPr>
          <w:rFonts w:ascii="宋体" w:hAnsi="宋体" w:cs="宋体" w:hint="eastAsia"/>
          <w:b/>
          <w:bCs/>
          <w:sz w:val="24"/>
          <w:szCs w:val="24"/>
        </w:rPr>
        <w:t>承办单位：</w:t>
      </w:r>
      <w:r>
        <w:rPr>
          <w:rFonts w:ascii="宋体" w:hAnsi="宋体" w:cs="宋体" w:hint="eastAsia"/>
          <w:sz w:val="24"/>
          <w:szCs w:val="24"/>
        </w:rPr>
        <w:t>南京高谦功能材料科技有限公司</w:t>
      </w:r>
    </w:p>
    <w:p w:rsidR="00FC3BB0" w:rsidRDefault="00FC3BB0">
      <w:pPr>
        <w:pStyle w:val="1"/>
        <w:numPr>
          <w:ilvl w:val="0"/>
          <w:numId w:val="1"/>
        </w:numPr>
        <w:ind w:firstLineChars="0" w:firstLine="480"/>
        <w:rPr>
          <w:rFonts w:ascii="黑体" w:eastAsia="黑体" w:hAnsi="黑体" w:cs="Times New Roman"/>
          <w:sz w:val="28"/>
          <w:szCs w:val="28"/>
        </w:rPr>
      </w:pPr>
      <w:r>
        <w:rPr>
          <w:rFonts w:ascii="黑体" w:eastAsia="黑体" w:hAnsi="黑体" w:cs="黑体" w:hint="eastAsia"/>
          <w:sz w:val="28"/>
          <w:szCs w:val="28"/>
        </w:rPr>
        <w:t>参加对象</w:t>
      </w:r>
    </w:p>
    <w:p w:rsidR="00FC3BB0" w:rsidRDefault="00FC3BB0">
      <w:pPr>
        <w:pStyle w:val="1"/>
        <w:ind w:firstLineChars="375" w:firstLine="900"/>
        <w:rPr>
          <w:rFonts w:cs="Times New Roman"/>
          <w:sz w:val="24"/>
          <w:szCs w:val="24"/>
        </w:rPr>
      </w:pPr>
      <w:r>
        <w:rPr>
          <w:sz w:val="24"/>
          <w:szCs w:val="24"/>
        </w:rPr>
        <w:t xml:space="preserve">1. </w:t>
      </w:r>
      <w:r>
        <w:rPr>
          <w:rFonts w:cs="宋体" w:hint="eastAsia"/>
          <w:sz w:val="24"/>
          <w:szCs w:val="24"/>
        </w:rPr>
        <w:t>膜法水处理工程施工单位的相关人员；</w:t>
      </w:r>
    </w:p>
    <w:p w:rsidR="00FC3BB0" w:rsidRDefault="00FC3BB0">
      <w:pPr>
        <w:pStyle w:val="1"/>
        <w:ind w:firstLineChars="375" w:firstLine="900"/>
        <w:rPr>
          <w:rFonts w:cs="Times New Roman"/>
          <w:sz w:val="24"/>
          <w:szCs w:val="24"/>
        </w:rPr>
      </w:pPr>
      <w:r>
        <w:rPr>
          <w:sz w:val="24"/>
          <w:szCs w:val="24"/>
        </w:rPr>
        <w:t xml:space="preserve">2. </w:t>
      </w:r>
      <w:r>
        <w:rPr>
          <w:rFonts w:cs="宋体" w:hint="eastAsia"/>
          <w:sz w:val="24"/>
          <w:szCs w:val="24"/>
        </w:rPr>
        <w:t>在石油化工、印染、市政污水、食品医药、冶金、海水淡化、造纸、电镀等企业环保和水处理运行维护部门的技术管理人员；</w:t>
      </w:r>
    </w:p>
    <w:p w:rsidR="00FC3BB0" w:rsidRDefault="00FC3BB0">
      <w:pPr>
        <w:pStyle w:val="1"/>
        <w:ind w:firstLineChars="375" w:firstLine="900"/>
        <w:rPr>
          <w:rFonts w:cs="Times New Roman"/>
          <w:sz w:val="24"/>
          <w:szCs w:val="24"/>
        </w:rPr>
      </w:pPr>
      <w:r>
        <w:rPr>
          <w:sz w:val="24"/>
          <w:szCs w:val="24"/>
        </w:rPr>
        <w:t xml:space="preserve">3. </w:t>
      </w:r>
      <w:r>
        <w:rPr>
          <w:rFonts w:cs="宋体" w:hint="eastAsia"/>
          <w:sz w:val="24"/>
          <w:szCs w:val="24"/>
        </w:rPr>
        <w:t>即将或正在从事水处理工作的人员；</w:t>
      </w:r>
    </w:p>
    <w:p w:rsidR="00FC3BB0" w:rsidRDefault="00FC3BB0" w:rsidP="00BF320F">
      <w:pPr>
        <w:pStyle w:val="1"/>
        <w:ind w:firstLineChars="375" w:firstLine="900"/>
        <w:rPr>
          <w:rFonts w:cs="Times New Roman"/>
          <w:sz w:val="24"/>
          <w:szCs w:val="24"/>
        </w:rPr>
      </w:pPr>
      <w:r>
        <w:rPr>
          <w:sz w:val="24"/>
          <w:szCs w:val="24"/>
        </w:rPr>
        <w:t xml:space="preserve">4. </w:t>
      </w:r>
      <w:r>
        <w:rPr>
          <w:rFonts w:cs="宋体" w:hint="eastAsia"/>
          <w:sz w:val="24"/>
          <w:szCs w:val="24"/>
        </w:rPr>
        <w:t>相关专业在校学生和应届毕业生</w:t>
      </w:r>
    </w:p>
    <w:p w:rsidR="00FC3BB0" w:rsidRDefault="00FC3BB0">
      <w:pPr>
        <w:pStyle w:val="1"/>
        <w:numPr>
          <w:ilvl w:val="0"/>
          <w:numId w:val="1"/>
        </w:numPr>
        <w:ind w:firstLineChars="0" w:firstLine="480"/>
        <w:rPr>
          <w:rFonts w:ascii="黑体" w:eastAsia="黑体" w:hAnsi="黑体" w:cs="Times New Roman"/>
          <w:sz w:val="28"/>
          <w:szCs w:val="28"/>
        </w:rPr>
      </w:pPr>
      <w:r>
        <w:rPr>
          <w:rFonts w:ascii="黑体" w:eastAsia="黑体" w:hAnsi="黑体" w:cs="黑体" w:hint="eastAsia"/>
          <w:sz w:val="28"/>
          <w:szCs w:val="28"/>
        </w:rPr>
        <w:t>培训内容</w:t>
      </w:r>
    </w:p>
    <w:p w:rsidR="00FC3BB0" w:rsidRDefault="00FC3BB0" w:rsidP="00500DDD">
      <w:pPr>
        <w:ind w:firstLineChars="350" w:firstLine="840"/>
        <w:rPr>
          <w:rFonts w:ascii="宋体" w:cs="宋体"/>
          <w:sz w:val="24"/>
          <w:szCs w:val="24"/>
        </w:rPr>
      </w:pPr>
      <w:r>
        <w:rPr>
          <w:rFonts w:ascii="宋体" w:hAnsi="宋体" w:cs="宋体" w:hint="eastAsia"/>
          <w:sz w:val="24"/>
          <w:szCs w:val="24"/>
        </w:rPr>
        <w:t>本期培训采用集中授课的形式，共</w:t>
      </w:r>
      <w:r>
        <w:rPr>
          <w:sz w:val="24"/>
          <w:szCs w:val="24"/>
        </w:rPr>
        <w:t>24</w:t>
      </w:r>
      <w:r>
        <w:rPr>
          <w:rFonts w:ascii="宋体" w:hAnsi="宋体" w:cs="宋体" w:hint="eastAsia"/>
          <w:sz w:val="24"/>
          <w:szCs w:val="24"/>
        </w:rPr>
        <w:t>标准课时。</w:t>
      </w:r>
    </w:p>
    <w:p w:rsidR="00FC3BB0" w:rsidRPr="00500DDD" w:rsidRDefault="00FC3BB0" w:rsidP="00500DDD">
      <w:pPr>
        <w:tabs>
          <w:tab w:val="left" w:pos="5490"/>
        </w:tabs>
        <w:ind w:firstLineChars="375" w:firstLine="904"/>
        <w:rPr>
          <w:rFonts w:ascii="宋体" w:cs="宋体"/>
          <w:b/>
          <w:bCs/>
          <w:sz w:val="24"/>
          <w:szCs w:val="24"/>
        </w:rPr>
      </w:pPr>
      <w:r w:rsidRPr="00500DDD">
        <w:rPr>
          <w:rFonts w:ascii="宋体" w:hAnsi="宋体" w:cs="宋体" w:hint="eastAsia"/>
          <w:b/>
          <w:bCs/>
          <w:sz w:val="24"/>
          <w:szCs w:val="24"/>
        </w:rPr>
        <w:t>课程</w:t>
      </w:r>
      <w:r w:rsidRPr="00500DDD">
        <w:rPr>
          <w:b/>
          <w:bCs/>
          <w:sz w:val="24"/>
          <w:szCs w:val="24"/>
        </w:rPr>
        <w:t>1</w:t>
      </w:r>
      <w:r w:rsidRPr="00500DDD">
        <w:rPr>
          <w:rFonts w:ascii="宋体" w:hAnsi="宋体" w:cs="宋体" w:hint="eastAsia"/>
          <w:b/>
          <w:bCs/>
          <w:sz w:val="24"/>
          <w:szCs w:val="24"/>
        </w:rPr>
        <w:t>：膜分离技术</w:t>
      </w:r>
      <w:r w:rsidRPr="00500DDD">
        <w:rPr>
          <w:rFonts w:ascii="宋体" w:hAnsi="宋体" w:cs="宋体"/>
          <w:b/>
          <w:bCs/>
          <w:sz w:val="24"/>
          <w:szCs w:val="24"/>
        </w:rPr>
        <w:t xml:space="preserve">  </w:t>
      </w:r>
      <w:r w:rsidRPr="00500DDD">
        <w:rPr>
          <w:rFonts w:ascii="宋体" w:hAnsi="宋体" w:cs="宋体" w:hint="eastAsia"/>
          <w:b/>
          <w:bCs/>
          <w:sz w:val="24"/>
          <w:szCs w:val="24"/>
        </w:rPr>
        <w:t>潘献辉</w:t>
      </w:r>
      <w:r w:rsidRPr="00500DDD">
        <w:rPr>
          <w:rFonts w:ascii="宋体" w:hAnsi="宋体" w:cs="宋体"/>
          <w:b/>
          <w:bCs/>
          <w:sz w:val="24"/>
          <w:szCs w:val="24"/>
        </w:rPr>
        <w:t xml:space="preserve"> </w:t>
      </w:r>
      <w:r w:rsidRPr="00500DDD">
        <w:rPr>
          <w:rFonts w:ascii="宋体" w:hAnsi="宋体" w:cs="宋体" w:hint="eastAsia"/>
          <w:b/>
          <w:bCs/>
          <w:sz w:val="24"/>
          <w:szCs w:val="24"/>
        </w:rPr>
        <w:t>研究员</w:t>
      </w:r>
    </w:p>
    <w:p w:rsidR="00FC3BB0" w:rsidRDefault="00FC3BB0" w:rsidP="00500DDD">
      <w:pPr>
        <w:tabs>
          <w:tab w:val="left" w:pos="5490"/>
        </w:tabs>
        <w:ind w:firstLineChars="375" w:firstLine="900"/>
        <w:rPr>
          <w:rFonts w:ascii="宋体" w:cs="宋体"/>
          <w:sz w:val="24"/>
          <w:szCs w:val="24"/>
        </w:rPr>
      </w:pPr>
      <w:r>
        <w:rPr>
          <w:rFonts w:ascii="宋体" w:hAnsi="宋体" w:cs="宋体" w:hint="eastAsia"/>
          <w:sz w:val="24"/>
          <w:szCs w:val="24"/>
        </w:rPr>
        <w:t>课程内容：膜的分类和特点</w:t>
      </w:r>
      <w:r>
        <w:rPr>
          <w:rFonts w:ascii="宋体" w:hAnsi="宋体" w:cs="宋体"/>
          <w:sz w:val="24"/>
          <w:szCs w:val="24"/>
        </w:rPr>
        <w:t xml:space="preserve"> 2</w:t>
      </w:r>
      <w:r>
        <w:rPr>
          <w:rFonts w:ascii="宋体" w:hAnsi="宋体" w:cs="宋体" w:hint="eastAsia"/>
          <w:sz w:val="24"/>
          <w:szCs w:val="24"/>
        </w:rPr>
        <w:t>）分离膜原理</w:t>
      </w:r>
      <w:r>
        <w:rPr>
          <w:rFonts w:ascii="宋体" w:hAnsi="宋体" w:cs="宋体"/>
          <w:sz w:val="24"/>
          <w:szCs w:val="24"/>
        </w:rPr>
        <w:t xml:space="preserve">  3</w:t>
      </w:r>
      <w:r>
        <w:rPr>
          <w:rFonts w:ascii="宋体" w:hAnsi="宋体" w:cs="宋体" w:hint="eastAsia"/>
          <w:sz w:val="24"/>
          <w:szCs w:val="24"/>
        </w:rPr>
        <w:t>）各种类分离膜的应用情况</w:t>
      </w:r>
      <w:r>
        <w:rPr>
          <w:rFonts w:ascii="宋体" w:hAnsi="宋体" w:cs="宋体"/>
          <w:sz w:val="24"/>
          <w:szCs w:val="24"/>
        </w:rPr>
        <w:t xml:space="preserve"> 4</w:t>
      </w:r>
      <w:r>
        <w:rPr>
          <w:rFonts w:ascii="宋体" w:hAnsi="宋体" w:cs="宋体" w:hint="eastAsia"/>
          <w:sz w:val="24"/>
          <w:szCs w:val="24"/>
        </w:rPr>
        <w:t>）典型水处理工程组合工艺的选择</w:t>
      </w:r>
    </w:p>
    <w:p w:rsidR="00FC3BB0" w:rsidRPr="00500DDD" w:rsidRDefault="00FC3BB0" w:rsidP="00500DDD">
      <w:pPr>
        <w:tabs>
          <w:tab w:val="left" w:pos="5490"/>
        </w:tabs>
        <w:ind w:firstLineChars="375" w:firstLine="904"/>
        <w:rPr>
          <w:rFonts w:ascii="宋体" w:cs="宋体"/>
          <w:b/>
          <w:bCs/>
          <w:sz w:val="24"/>
          <w:szCs w:val="24"/>
        </w:rPr>
      </w:pPr>
      <w:r w:rsidRPr="00500DDD">
        <w:rPr>
          <w:rFonts w:ascii="宋体" w:hAnsi="宋体" w:cs="宋体" w:hint="eastAsia"/>
          <w:b/>
          <w:bCs/>
          <w:sz w:val="24"/>
          <w:szCs w:val="24"/>
        </w:rPr>
        <w:t>课程</w:t>
      </w:r>
      <w:r w:rsidRPr="00500DDD">
        <w:rPr>
          <w:b/>
          <w:bCs/>
          <w:sz w:val="24"/>
          <w:szCs w:val="24"/>
        </w:rPr>
        <w:t>2</w:t>
      </w:r>
      <w:r w:rsidRPr="00500DDD">
        <w:rPr>
          <w:rFonts w:ascii="宋体" w:hAnsi="宋体" w:cs="宋体" w:hint="eastAsia"/>
          <w:b/>
          <w:bCs/>
          <w:sz w:val="24"/>
          <w:szCs w:val="24"/>
        </w:rPr>
        <w:t>：超滤膜工艺技术及运行维护；主讲人：周</w:t>
      </w:r>
      <w:r w:rsidRPr="00500DDD">
        <w:rPr>
          <w:rFonts w:ascii="宋体" w:hAnsi="宋体" w:cs="宋体"/>
          <w:b/>
          <w:bCs/>
          <w:sz w:val="24"/>
          <w:szCs w:val="24"/>
        </w:rPr>
        <w:t xml:space="preserve"> </w:t>
      </w:r>
      <w:r w:rsidRPr="00500DDD">
        <w:rPr>
          <w:rFonts w:ascii="宋体" w:hAnsi="宋体" w:cs="宋体" w:hint="eastAsia"/>
          <w:b/>
          <w:bCs/>
          <w:sz w:val="24"/>
          <w:szCs w:val="24"/>
        </w:rPr>
        <w:t>强</w:t>
      </w:r>
    </w:p>
    <w:p w:rsidR="00FC3BB0" w:rsidRDefault="00FC3BB0" w:rsidP="00500DDD">
      <w:pPr>
        <w:tabs>
          <w:tab w:val="left" w:pos="5490"/>
        </w:tabs>
        <w:ind w:firstLineChars="375" w:firstLine="900"/>
        <w:rPr>
          <w:rFonts w:ascii="宋体" w:cs="宋体"/>
          <w:sz w:val="24"/>
          <w:szCs w:val="24"/>
        </w:rPr>
      </w:pPr>
      <w:r>
        <w:rPr>
          <w:rFonts w:ascii="宋体" w:hAnsi="宋体" w:cs="宋体"/>
          <w:sz w:val="24"/>
          <w:szCs w:val="24"/>
        </w:rPr>
        <w:t>1</w:t>
      </w:r>
      <w:r>
        <w:rPr>
          <w:rFonts w:ascii="宋体" w:hAnsi="宋体" w:cs="宋体" w:hint="eastAsia"/>
          <w:sz w:val="24"/>
          <w:szCs w:val="24"/>
        </w:rPr>
        <w:t>）超微滤膜组件及系统</w:t>
      </w:r>
      <w:r>
        <w:rPr>
          <w:rFonts w:ascii="宋体" w:hAnsi="宋体" w:cs="宋体"/>
          <w:sz w:val="24"/>
          <w:szCs w:val="24"/>
        </w:rPr>
        <w:t xml:space="preserve">  2</w:t>
      </w:r>
      <w:r>
        <w:rPr>
          <w:rFonts w:ascii="宋体" w:hAnsi="宋体" w:cs="宋体" w:hint="eastAsia"/>
          <w:sz w:val="24"/>
          <w:szCs w:val="24"/>
        </w:rPr>
        <w:t>）超微滤系统运行管理</w:t>
      </w:r>
      <w:r>
        <w:rPr>
          <w:rFonts w:ascii="宋体" w:hAnsi="宋体" w:cs="宋体"/>
          <w:sz w:val="24"/>
          <w:szCs w:val="24"/>
        </w:rPr>
        <w:t>3</w:t>
      </w:r>
      <w:r>
        <w:rPr>
          <w:rFonts w:ascii="宋体" w:hAnsi="宋体" w:cs="宋体" w:hint="eastAsia"/>
          <w:sz w:val="24"/>
          <w:szCs w:val="24"/>
        </w:rPr>
        <w:t>）典型超微滤工艺设计</w:t>
      </w:r>
      <w:r>
        <w:rPr>
          <w:rFonts w:ascii="宋体" w:hAnsi="宋体" w:cs="宋体"/>
          <w:sz w:val="24"/>
          <w:szCs w:val="24"/>
        </w:rPr>
        <w:t xml:space="preserve"> 4</w:t>
      </w:r>
      <w:r>
        <w:rPr>
          <w:rFonts w:ascii="宋体" w:hAnsi="宋体" w:cs="宋体" w:hint="eastAsia"/>
          <w:sz w:val="24"/>
          <w:szCs w:val="24"/>
        </w:rPr>
        <w:t>）超微滤系统检修维护与清洗</w:t>
      </w:r>
      <w:r>
        <w:rPr>
          <w:rFonts w:ascii="宋体" w:hAnsi="宋体" w:cs="宋体"/>
          <w:sz w:val="24"/>
          <w:szCs w:val="24"/>
        </w:rPr>
        <w:t xml:space="preserve">  5</w:t>
      </w:r>
      <w:r>
        <w:rPr>
          <w:rFonts w:ascii="宋体" w:hAnsi="宋体" w:cs="宋体" w:hint="eastAsia"/>
          <w:sz w:val="24"/>
          <w:szCs w:val="24"/>
        </w:rPr>
        <w:t>）常见故障与解决</w:t>
      </w:r>
    </w:p>
    <w:p w:rsidR="00FC3BB0" w:rsidRPr="00500DDD" w:rsidRDefault="00FC3BB0" w:rsidP="00500DDD">
      <w:pPr>
        <w:tabs>
          <w:tab w:val="left" w:pos="5490"/>
        </w:tabs>
        <w:ind w:firstLineChars="375" w:firstLine="904"/>
        <w:rPr>
          <w:rFonts w:ascii="宋体" w:cs="宋体"/>
          <w:b/>
          <w:bCs/>
          <w:sz w:val="24"/>
          <w:szCs w:val="24"/>
        </w:rPr>
      </w:pPr>
      <w:r w:rsidRPr="00500DDD">
        <w:rPr>
          <w:rFonts w:ascii="宋体" w:hAnsi="宋体" w:cs="宋体" w:hint="eastAsia"/>
          <w:b/>
          <w:bCs/>
          <w:sz w:val="24"/>
          <w:szCs w:val="24"/>
        </w:rPr>
        <w:t>课程</w:t>
      </w:r>
      <w:r w:rsidRPr="00500DDD">
        <w:rPr>
          <w:b/>
          <w:bCs/>
          <w:sz w:val="24"/>
          <w:szCs w:val="24"/>
        </w:rPr>
        <w:t>3</w:t>
      </w:r>
      <w:r w:rsidRPr="00500DDD">
        <w:rPr>
          <w:rFonts w:ascii="宋体" w:hAnsi="宋体" w:cs="宋体" w:hint="eastAsia"/>
          <w:b/>
          <w:bCs/>
          <w:sz w:val="24"/>
          <w:szCs w:val="24"/>
        </w:rPr>
        <w:t>：纳滤与反渗透工艺技术及运行维护；主讲人：靖大为</w:t>
      </w:r>
      <w:r w:rsidRPr="00500DDD">
        <w:rPr>
          <w:rFonts w:ascii="宋体" w:hAnsi="宋体" w:cs="宋体"/>
          <w:b/>
          <w:bCs/>
          <w:sz w:val="24"/>
          <w:szCs w:val="24"/>
        </w:rPr>
        <w:t xml:space="preserve"> </w:t>
      </w:r>
      <w:r w:rsidRPr="00500DDD">
        <w:rPr>
          <w:rFonts w:ascii="宋体" w:hAnsi="宋体" w:cs="宋体" w:hint="eastAsia"/>
          <w:b/>
          <w:bCs/>
          <w:sz w:val="24"/>
          <w:szCs w:val="24"/>
        </w:rPr>
        <w:t>教授</w:t>
      </w:r>
    </w:p>
    <w:p w:rsidR="00FC3BB0" w:rsidRDefault="00FC3BB0" w:rsidP="00500DDD">
      <w:pPr>
        <w:tabs>
          <w:tab w:val="left" w:pos="5490"/>
        </w:tabs>
        <w:ind w:firstLineChars="375" w:firstLine="900"/>
        <w:rPr>
          <w:rFonts w:ascii="宋体" w:cs="宋体"/>
          <w:sz w:val="24"/>
          <w:szCs w:val="24"/>
        </w:rPr>
      </w:pPr>
      <w:r>
        <w:rPr>
          <w:rFonts w:ascii="宋体" w:hAnsi="宋体" w:cs="宋体"/>
          <w:sz w:val="24"/>
          <w:szCs w:val="24"/>
        </w:rPr>
        <w:t>1</w:t>
      </w:r>
      <w:r>
        <w:rPr>
          <w:rFonts w:ascii="宋体" w:hAnsi="宋体" w:cs="宋体" w:hint="eastAsia"/>
          <w:sz w:val="24"/>
          <w:szCs w:val="24"/>
        </w:rPr>
        <w:t>）纳滤与反渗透膜的元件与设备；</w:t>
      </w:r>
      <w:r>
        <w:rPr>
          <w:rFonts w:ascii="宋体" w:hAnsi="宋体" w:cs="宋体"/>
          <w:sz w:val="24"/>
          <w:szCs w:val="24"/>
        </w:rPr>
        <w:t>2</w:t>
      </w:r>
      <w:r>
        <w:rPr>
          <w:rFonts w:ascii="宋体" w:hAnsi="宋体" w:cs="宋体" w:hint="eastAsia"/>
          <w:sz w:val="24"/>
          <w:szCs w:val="24"/>
        </w:rPr>
        <w:t>）纳滤与反渗透系统优化设计；</w:t>
      </w:r>
      <w:r>
        <w:rPr>
          <w:rFonts w:ascii="宋体" w:hAnsi="宋体" w:cs="宋体"/>
          <w:sz w:val="24"/>
          <w:szCs w:val="24"/>
        </w:rPr>
        <w:t>3</w:t>
      </w:r>
      <w:r>
        <w:rPr>
          <w:rFonts w:ascii="宋体" w:hAnsi="宋体" w:cs="宋体" w:hint="eastAsia"/>
          <w:sz w:val="24"/>
          <w:szCs w:val="24"/>
        </w:rPr>
        <w:t>）纳滤与反渗透系统的调试和运行；</w:t>
      </w:r>
      <w:r>
        <w:rPr>
          <w:rFonts w:ascii="宋体" w:hAnsi="宋体" w:cs="宋体"/>
          <w:sz w:val="24"/>
          <w:szCs w:val="24"/>
        </w:rPr>
        <w:t>4</w:t>
      </w:r>
      <w:r>
        <w:rPr>
          <w:rFonts w:ascii="宋体" w:hAnsi="宋体" w:cs="宋体" w:hint="eastAsia"/>
          <w:sz w:val="24"/>
          <w:szCs w:val="24"/>
        </w:rPr>
        <w:t>）纳滤与反渗透膜的污染与清洗</w:t>
      </w:r>
    </w:p>
    <w:p w:rsidR="00FC3BB0" w:rsidRPr="00500DDD" w:rsidRDefault="00FC3BB0" w:rsidP="00500DDD">
      <w:pPr>
        <w:tabs>
          <w:tab w:val="left" w:pos="5490"/>
        </w:tabs>
        <w:ind w:firstLineChars="375" w:firstLine="904"/>
        <w:rPr>
          <w:rFonts w:ascii="宋体" w:cs="宋体"/>
          <w:b/>
          <w:bCs/>
          <w:sz w:val="24"/>
          <w:szCs w:val="24"/>
        </w:rPr>
      </w:pPr>
      <w:r w:rsidRPr="00500DDD">
        <w:rPr>
          <w:rFonts w:ascii="宋体" w:hAnsi="宋体" w:cs="宋体" w:hint="eastAsia"/>
          <w:b/>
          <w:bCs/>
          <w:sz w:val="24"/>
          <w:szCs w:val="24"/>
        </w:rPr>
        <w:t>课程</w:t>
      </w:r>
      <w:r w:rsidRPr="00500DDD">
        <w:rPr>
          <w:rFonts w:ascii="宋体" w:hAnsi="宋体" w:cs="宋体"/>
          <w:b/>
          <w:bCs/>
          <w:sz w:val="24"/>
          <w:szCs w:val="24"/>
        </w:rPr>
        <w:t>4</w:t>
      </w:r>
      <w:r w:rsidRPr="00500DDD">
        <w:rPr>
          <w:rFonts w:ascii="宋体" w:hAnsi="宋体" w:cs="宋体" w:hint="eastAsia"/>
          <w:b/>
          <w:bCs/>
          <w:sz w:val="24"/>
          <w:szCs w:val="24"/>
        </w:rPr>
        <w:t>：水处理工艺设备及配套装备；主讲人：李文烁</w:t>
      </w:r>
    </w:p>
    <w:p w:rsidR="00FC3BB0" w:rsidRPr="00500DDD" w:rsidRDefault="00FC3BB0" w:rsidP="00500DDD">
      <w:pPr>
        <w:tabs>
          <w:tab w:val="left" w:pos="5490"/>
        </w:tabs>
        <w:ind w:firstLineChars="375" w:firstLine="900"/>
        <w:rPr>
          <w:rFonts w:ascii="宋体" w:cs="宋体"/>
          <w:sz w:val="24"/>
          <w:szCs w:val="24"/>
        </w:rPr>
      </w:pPr>
      <w:r>
        <w:rPr>
          <w:rFonts w:ascii="宋体" w:hAnsi="宋体" w:cs="宋体"/>
          <w:sz w:val="24"/>
          <w:szCs w:val="24"/>
        </w:rPr>
        <w:t>1</w:t>
      </w:r>
      <w:r>
        <w:rPr>
          <w:rFonts w:ascii="宋体" w:hAnsi="宋体" w:cs="宋体" w:hint="eastAsia"/>
          <w:sz w:val="24"/>
          <w:szCs w:val="24"/>
        </w:rPr>
        <w:t>）水处理工艺管路系统；</w:t>
      </w:r>
      <w:r>
        <w:rPr>
          <w:rFonts w:ascii="宋体" w:hAnsi="宋体" w:cs="宋体"/>
          <w:sz w:val="24"/>
          <w:szCs w:val="24"/>
        </w:rPr>
        <w:t>2</w:t>
      </w:r>
      <w:r>
        <w:rPr>
          <w:rFonts w:ascii="宋体" w:hAnsi="宋体" w:cs="宋体" w:hint="eastAsia"/>
          <w:sz w:val="24"/>
          <w:szCs w:val="24"/>
        </w:rPr>
        <w:t>）膜法水处理常规用泵及维护；</w:t>
      </w:r>
      <w:r>
        <w:rPr>
          <w:rFonts w:ascii="宋体" w:hAnsi="宋体" w:cs="宋体"/>
          <w:sz w:val="24"/>
          <w:szCs w:val="24"/>
        </w:rPr>
        <w:t>3</w:t>
      </w:r>
      <w:r>
        <w:rPr>
          <w:rFonts w:ascii="宋体" w:hAnsi="宋体" w:cs="宋体" w:hint="eastAsia"/>
          <w:sz w:val="24"/>
          <w:szCs w:val="24"/>
        </w:rPr>
        <w:t>）水处理阀门系统及职能投加；</w:t>
      </w:r>
      <w:r>
        <w:rPr>
          <w:rFonts w:ascii="宋体" w:hAnsi="宋体" w:cs="宋体"/>
          <w:sz w:val="24"/>
          <w:szCs w:val="24"/>
        </w:rPr>
        <w:t>4</w:t>
      </w:r>
      <w:r>
        <w:rPr>
          <w:rFonts w:ascii="宋体" w:hAnsi="宋体" w:cs="宋体" w:hint="eastAsia"/>
          <w:sz w:val="24"/>
          <w:szCs w:val="24"/>
        </w:rPr>
        <w:t>）水处理仪表系统及自动化控制</w:t>
      </w:r>
    </w:p>
    <w:p w:rsidR="00FC3BB0" w:rsidRDefault="00FC3BB0">
      <w:pPr>
        <w:pStyle w:val="1"/>
        <w:numPr>
          <w:ilvl w:val="0"/>
          <w:numId w:val="1"/>
        </w:numPr>
        <w:ind w:firstLineChars="0" w:firstLine="480"/>
        <w:rPr>
          <w:rFonts w:ascii="黑体" w:eastAsia="黑体" w:hAnsi="黑体" w:cs="Times New Roman"/>
          <w:sz w:val="28"/>
          <w:szCs w:val="28"/>
        </w:rPr>
      </w:pPr>
      <w:r>
        <w:rPr>
          <w:rFonts w:ascii="黑体" w:eastAsia="黑体" w:hAnsi="黑体" w:cs="黑体" w:hint="eastAsia"/>
          <w:sz w:val="28"/>
          <w:szCs w:val="28"/>
        </w:rPr>
        <w:t>考试鉴定及取证</w:t>
      </w:r>
    </w:p>
    <w:p w:rsidR="00FC3BB0" w:rsidRDefault="00FC3BB0">
      <w:pPr>
        <w:pStyle w:val="1"/>
        <w:ind w:firstLine="480"/>
        <w:rPr>
          <w:rFonts w:cs="Times New Roman"/>
          <w:sz w:val="24"/>
          <w:szCs w:val="24"/>
        </w:rPr>
      </w:pPr>
      <w:r>
        <w:rPr>
          <w:rFonts w:ascii="宋体" w:hAnsi="宋体" w:cs="宋体" w:hint="eastAsia"/>
          <w:sz w:val="24"/>
          <w:szCs w:val="24"/>
        </w:rPr>
        <w:t>参培人员通过自学</w:t>
      </w:r>
      <w:r>
        <w:rPr>
          <w:rFonts w:ascii="宋体" w:hAnsi="宋体" w:cs="宋体"/>
          <w:sz w:val="24"/>
          <w:szCs w:val="24"/>
        </w:rPr>
        <w:t>+</w:t>
      </w:r>
      <w:r>
        <w:rPr>
          <w:rFonts w:ascii="宋体" w:hAnsi="宋体" w:cs="宋体" w:hint="eastAsia"/>
          <w:sz w:val="24"/>
          <w:szCs w:val="24"/>
        </w:rPr>
        <w:t>集中面授的学习形式，在满足《水处理工国家职业规范》所规定的学时，通过理论与实际操作考核、成绩合格者将获得相应等级的《水处理工》国家职业资格证书。</w:t>
      </w:r>
    </w:p>
    <w:p w:rsidR="00FC3BB0" w:rsidRDefault="00FC3BB0">
      <w:pPr>
        <w:tabs>
          <w:tab w:val="left" w:pos="5490"/>
        </w:tabs>
        <w:ind w:firstLineChars="200" w:firstLine="480"/>
        <w:rPr>
          <w:rFonts w:cs="Times New Roman"/>
          <w:sz w:val="24"/>
          <w:szCs w:val="24"/>
        </w:rPr>
      </w:pPr>
      <w:r>
        <w:rPr>
          <w:rFonts w:cs="宋体" w:hint="eastAsia"/>
          <w:sz w:val="24"/>
          <w:szCs w:val="24"/>
        </w:rPr>
        <w:t>本次培训鉴定只针对初级水处理工（国家职业资格五级）、中级水处理工（国家职业资格四级）和高级水处理工（国家职业资格三级）。</w:t>
      </w:r>
    </w:p>
    <w:p w:rsidR="00FC3BB0" w:rsidRDefault="00FC3BB0">
      <w:pPr>
        <w:tabs>
          <w:tab w:val="left" w:pos="5490"/>
        </w:tabs>
        <w:rPr>
          <w:rFonts w:cs="Times New Roman"/>
        </w:rPr>
      </w:pPr>
      <w:r w:rsidRPr="00322977">
        <w:rPr>
          <w:rFonts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i1026" type="#_x0000_t75" style="width:485.25pt;height:144.75pt;visibility:visible">
            <v:imagedata r:id="rId7" o:title=""/>
          </v:shape>
        </w:pict>
      </w:r>
    </w:p>
    <w:p w:rsidR="00FC3BB0" w:rsidRDefault="00FC3BB0">
      <w:pPr>
        <w:ind w:firstLineChars="200" w:firstLine="480"/>
        <w:rPr>
          <w:rFonts w:ascii="Times New Roman" w:hAnsi="Times New Roman" w:cs="Times New Roman"/>
          <w:sz w:val="24"/>
          <w:szCs w:val="24"/>
        </w:rPr>
      </w:pPr>
      <w:r>
        <w:rPr>
          <w:rFonts w:ascii="Times New Roman" w:hAnsi="Times New Roman" w:cs="宋体" w:hint="eastAsia"/>
          <w:sz w:val="24"/>
          <w:szCs w:val="24"/>
        </w:rPr>
        <w:t>不报考国家职业资格鉴定，通过行业考试将获得中国膜工业协会颁发的《膜工业职业技能证》，不参加行业考试者将获得本次培训的结业证书。</w:t>
      </w:r>
    </w:p>
    <w:p w:rsidR="00FC3BB0" w:rsidRDefault="00FC3BB0">
      <w:pPr>
        <w:ind w:firstLineChars="200" w:firstLine="480"/>
        <w:rPr>
          <w:rFonts w:ascii="黑体" w:eastAsia="黑体" w:hAnsi="黑体" w:cs="Times New Roman"/>
          <w:sz w:val="28"/>
          <w:szCs w:val="28"/>
        </w:rPr>
      </w:pPr>
      <w:r w:rsidRPr="007D6609">
        <w:rPr>
          <w:rFonts w:cs="Times New Roman"/>
          <w:noProof/>
          <w:sz w:val="24"/>
          <w:szCs w:val="24"/>
        </w:rPr>
        <w:pict>
          <v:shape id="图片 6" o:spid="_x0000_i1027" type="#_x0000_t75" style="width:482.25pt;height:2in;visibility:visible">
            <v:imagedata r:id="rId8" o:title=""/>
          </v:shape>
        </w:pict>
      </w:r>
    </w:p>
    <w:p w:rsidR="00FC3BB0" w:rsidRDefault="00FC3BB0" w:rsidP="00D84C8D">
      <w:pPr>
        <w:ind w:firstLineChars="200" w:firstLine="560"/>
        <w:rPr>
          <w:rFonts w:ascii="黑体" w:eastAsia="黑体" w:hAnsi="黑体" w:cs="Times New Roman"/>
          <w:sz w:val="28"/>
          <w:szCs w:val="28"/>
        </w:rPr>
      </w:pPr>
      <w:r>
        <w:rPr>
          <w:rFonts w:ascii="黑体" w:eastAsia="黑体" w:hAnsi="黑体" w:cs="黑体" w:hint="eastAsia"/>
          <w:sz w:val="28"/>
          <w:szCs w:val="28"/>
        </w:rPr>
        <w:t>六</w:t>
      </w:r>
      <w:r>
        <w:rPr>
          <w:rFonts w:ascii="黑体" w:eastAsia="黑体" w:hAnsi="黑体" w:cs="黑体"/>
          <w:sz w:val="28"/>
          <w:szCs w:val="28"/>
        </w:rPr>
        <w:t xml:space="preserve">. </w:t>
      </w:r>
      <w:r>
        <w:rPr>
          <w:rFonts w:ascii="黑体" w:eastAsia="黑体" w:hAnsi="黑体" w:cs="黑体" w:hint="eastAsia"/>
          <w:sz w:val="28"/>
          <w:szCs w:val="28"/>
        </w:rPr>
        <w:t>国家职业资格证鉴定申报流程</w:t>
      </w:r>
    </w:p>
    <w:p w:rsidR="00FC3BB0" w:rsidRDefault="00FC3BB0">
      <w:pPr>
        <w:ind w:firstLineChars="200" w:firstLine="480"/>
        <w:rPr>
          <w:rFonts w:ascii="Times New Roman" w:hAnsi="Times New Roman" w:cs="Times New Roman"/>
          <w:sz w:val="24"/>
          <w:szCs w:val="24"/>
        </w:rPr>
      </w:pPr>
      <w:r>
        <w:rPr>
          <w:rFonts w:ascii="Times New Roman" w:hAnsi="Times New Roman" w:cs="Times New Roman"/>
          <w:sz w:val="24"/>
          <w:szCs w:val="24"/>
        </w:rPr>
        <w:t xml:space="preserve">    1. </w:t>
      </w:r>
      <w:r>
        <w:rPr>
          <w:rFonts w:ascii="Times New Roman" w:hAnsi="Times New Roman" w:cs="宋体" w:hint="eastAsia"/>
          <w:sz w:val="24"/>
          <w:szCs w:val="24"/>
        </w:rPr>
        <w:t>报考《国家职业资格证》的人员，请于</w:t>
      </w:r>
      <w:r>
        <w:rPr>
          <w:rFonts w:ascii="Times New Roman" w:hAnsi="Times New Roman" w:cs="Times New Roman"/>
          <w:sz w:val="24"/>
          <w:szCs w:val="24"/>
        </w:rPr>
        <w:t>4</w:t>
      </w:r>
      <w:r>
        <w:rPr>
          <w:rFonts w:ascii="Times New Roman" w:hAnsi="Times New Roman" w:cs="宋体" w:hint="eastAsia"/>
          <w:sz w:val="24"/>
          <w:szCs w:val="24"/>
        </w:rPr>
        <w:t>月</w:t>
      </w:r>
      <w:r>
        <w:rPr>
          <w:rFonts w:ascii="Times New Roman" w:hAnsi="Times New Roman" w:cs="Times New Roman"/>
          <w:sz w:val="24"/>
          <w:szCs w:val="24"/>
        </w:rPr>
        <w:t>7</w:t>
      </w:r>
      <w:r>
        <w:rPr>
          <w:rFonts w:ascii="Times New Roman" w:hAnsi="Times New Roman" w:cs="宋体" w:hint="eastAsia"/>
          <w:sz w:val="24"/>
          <w:szCs w:val="24"/>
        </w:rPr>
        <w:t>日前将报名资料发送是电子邮箱：</w:t>
      </w:r>
      <w:r>
        <w:rPr>
          <w:rFonts w:ascii="Times New Roman" w:hAnsi="Times New Roman" w:cs="Times New Roman"/>
          <w:sz w:val="24"/>
          <w:szCs w:val="24"/>
        </w:rPr>
        <w:t>shixueli1030@163.com</w:t>
      </w:r>
      <w:r>
        <w:rPr>
          <w:rFonts w:ascii="Times New Roman" w:hAnsi="Times New Roman" w:cs="宋体" w:hint="eastAsia"/>
          <w:sz w:val="24"/>
          <w:szCs w:val="24"/>
        </w:rPr>
        <w:t>，每位报名人员资料单独做一个文件夹；</w:t>
      </w:r>
    </w:p>
    <w:p w:rsidR="00FC3BB0" w:rsidRDefault="00FC3BB0" w:rsidP="00A57F7A">
      <w:pPr>
        <w:ind w:firstLineChars="200" w:firstLine="48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宋体" w:hint="eastAsia"/>
          <w:sz w:val="24"/>
          <w:szCs w:val="24"/>
        </w:rPr>
        <w:t>邮箱报名资料</w:t>
      </w:r>
      <w:r>
        <w:rPr>
          <w:rFonts w:ascii="Times New Roman" w:hAnsi="Times New Roman" w:cs="Times New Roman"/>
          <w:sz w:val="24"/>
          <w:szCs w:val="24"/>
        </w:rPr>
        <w:t>:</w:t>
      </w:r>
      <w:r>
        <w:rPr>
          <w:rFonts w:ascii="Times New Roman" w:hAnsi="Times New Roman" w:cs="宋体" w:hint="eastAsia"/>
          <w:sz w:val="24"/>
          <w:szCs w:val="24"/>
        </w:rPr>
        <w:t>（</w:t>
      </w:r>
      <w:r>
        <w:rPr>
          <w:rFonts w:ascii="Times New Roman" w:hAnsi="Times New Roman" w:cs="Times New Roman"/>
          <w:sz w:val="24"/>
          <w:szCs w:val="24"/>
        </w:rPr>
        <w:t>1</w:t>
      </w:r>
      <w:r>
        <w:rPr>
          <w:rFonts w:ascii="Times New Roman" w:hAnsi="Times New Roman" w:cs="宋体" w:hint="eastAsia"/>
          <w:sz w:val="24"/>
          <w:szCs w:val="24"/>
        </w:rPr>
        <w:t>）</w:t>
      </w:r>
      <w:r>
        <w:rPr>
          <w:rFonts w:ascii="Times New Roman" w:hAnsi="Times New Roman" w:cs="Times New Roman"/>
          <w:sz w:val="24"/>
          <w:szCs w:val="24"/>
        </w:rPr>
        <w:t xml:space="preserve"> </w:t>
      </w:r>
      <w:r>
        <w:rPr>
          <w:rFonts w:ascii="Times New Roman" w:hAnsi="Times New Roman" w:cs="宋体" w:hint="eastAsia"/>
          <w:sz w:val="24"/>
          <w:szCs w:val="24"/>
        </w:rPr>
        <w:t>《国家职业资格报考申请表》</w:t>
      </w:r>
    </w:p>
    <w:p w:rsidR="00FC3BB0" w:rsidRDefault="00FC3BB0" w:rsidP="00A57F7A">
      <w:pPr>
        <w:pStyle w:val="ListParagraph"/>
        <w:numPr>
          <w:ilvl w:val="0"/>
          <w:numId w:val="7"/>
        </w:numPr>
        <w:ind w:firstLineChars="0"/>
        <w:rPr>
          <w:rFonts w:ascii="Times New Roman" w:hAnsi="Times New Roman" w:cs="Times New Roman"/>
          <w:sz w:val="24"/>
          <w:szCs w:val="24"/>
        </w:rPr>
      </w:pPr>
      <w:r w:rsidRPr="00A57F7A">
        <w:rPr>
          <w:rFonts w:ascii="Times New Roman" w:hAnsi="Times New Roman" w:cs="宋体" w:hint="eastAsia"/>
          <w:sz w:val="24"/>
          <w:szCs w:val="24"/>
        </w:rPr>
        <w:t>身份证、最高学历证、国家职业资格证（前级）复印件</w:t>
      </w:r>
    </w:p>
    <w:p w:rsidR="00FC3BB0" w:rsidRPr="00A57F7A" w:rsidRDefault="00FC3BB0" w:rsidP="00A57F7A">
      <w:pPr>
        <w:pStyle w:val="ListParagraph"/>
        <w:numPr>
          <w:ilvl w:val="0"/>
          <w:numId w:val="7"/>
        </w:numPr>
        <w:ind w:firstLineChars="0"/>
        <w:rPr>
          <w:rFonts w:ascii="Times New Roman" w:hAnsi="Times New Roman" w:cs="Times New Roman"/>
          <w:sz w:val="24"/>
          <w:szCs w:val="24"/>
        </w:rPr>
      </w:pPr>
      <w:r w:rsidRPr="00A57F7A">
        <w:rPr>
          <w:rFonts w:ascii="Times New Roman" w:hAnsi="Times New Roman" w:cs="宋体" w:hint="eastAsia"/>
          <w:sz w:val="24"/>
          <w:szCs w:val="24"/>
        </w:rPr>
        <w:t>证件照电子版</w:t>
      </w:r>
    </w:p>
    <w:p w:rsidR="00FC3BB0" w:rsidRDefault="00FC3BB0">
      <w:pPr>
        <w:ind w:firstLineChars="400" w:firstLine="960"/>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宋体" w:hint="eastAsia"/>
          <w:sz w:val="24"/>
          <w:szCs w:val="24"/>
        </w:rPr>
        <w:t>工作人员审核报名资料后，通知报名人所能报考的等级；</w:t>
      </w:r>
    </w:p>
    <w:p w:rsidR="00FC3BB0" w:rsidRDefault="00FC3BB0">
      <w:pPr>
        <w:ind w:firstLineChars="200" w:firstLine="480"/>
        <w:rPr>
          <w:rFonts w:ascii="Times New Roman" w:hAnsi="Times New Roman" w:cs="Times New Roman"/>
          <w:sz w:val="24"/>
          <w:szCs w:val="24"/>
        </w:rPr>
      </w:pPr>
      <w:r>
        <w:rPr>
          <w:rFonts w:ascii="Times New Roman" w:hAnsi="Times New Roman" w:cs="Times New Roman"/>
          <w:sz w:val="24"/>
          <w:szCs w:val="24"/>
        </w:rPr>
        <w:t xml:space="preserve">    3. </w:t>
      </w:r>
      <w:r>
        <w:rPr>
          <w:rFonts w:ascii="Times New Roman" w:hAnsi="Times New Roman" w:cs="宋体" w:hint="eastAsia"/>
          <w:sz w:val="24"/>
          <w:szCs w:val="24"/>
        </w:rPr>
        <w:t>报考人将培训费和鉴定费一并汇入中国膜工业协会账户，汇款时请注明“培训鉴定费”；</w:t>
      </w:r>
    </w:p>
    <w:p w:rsidR="00FC3BB0" w:rsidRDefault="00FC3BB0">
      <w:pPr>
        <w:ind w:firstLineChars="200" w:firstLine="480"/>
        <w:rPr>
          <w:rFonts w:ascii="Times New Roman" w:hAnsi="Times New Roman" w:cs="Times New Roman"/>
          <w:sz w:val="24"/>
          <w:szCs w:val="24"/>
        </w:rPr>
      </w:pPr>
      <w:r>
        <w:rPr>
          <w:rFonts w:ascii="Times New Roman" w:hAnsi="Times New Roman" w:cs="Times New Roman"/>
          <w:sz w:val="24"/>
          <w:szCs w:val="24"/>
        </w:rPr>
        <w:t xml:space="preserve">    4. </w:t>
      </w:r>
      <w:r>
        <w:rPr>
          <w:rFonts w:ascii="Times New Roman" w:hAnsi="Times New Roman" w:cs="宋体" w:hint="eastAsia"/>
          <w:sz w:val="24"/>
          <w:szCs w:val="24"/>
        </w:rPr>
        <w:t>协会收到培训费后，将培训资料快递到报考人手中自学；</w:t>
      </w:r>
    </w:p>
    <w:p w:rsidR="00FC3BB0" w:rsidRDefault="00FC3BB0">
      <w:pPr>
        <w:ind w:firstLineChars="200" w:firstLine="480"/>
        <w:rPr>
          <w:rFonts w:ascii="Times New Roman" w:hAnsi="Times New Roman" w:cs="Times New Roman"/>
          <w:sz w:val="24"/>
          <w:szCs w:val="24"/>
        </w:rPr>
      </w:pPr>
      <w:r>
        <w:rPr>
          <w:rFonts w:ascii="Times New Roman" w:hAnsi="Times New Roman" w:cs="Times New Roman"/>
          <w:sz w:val="24"/>
          <w:szCs w:val="24"/>
        </w:rPr>
        <w:t xml:space="preserve">    5. </w:t>
      </w:r>
      <w:r>
        <w:rPr>
          <w:rFonts w:ascii="Times New Roman" w:hAnsi="Times New Roman" w:cs="宋体" w:hint="eastAsia"/>
          <w:sz w:val="24"/>
          <w:szCs w:val="24"/>
        </w:rPr>
        <w:t>报考人按照集中培训时间参加培训；</w:t>
      </w:r>
    </w:p>
    <w:p w:rsidR="00FC3BB0" w:rsidRDefault="00FC3BB0">
      <w:pPr>
        <w:ind w:firstLineChars="500" w:firstLine="1200"/>
        <w:rPr>
          <w:rFonts w:ascii="Times New Roman" w:hAnsi="Times New Roman" w:cs="Times New Roman"/>
          <w:sz w:val="24"/>
          <w:szCs w:val="24"/>
        </w:rPr>
      </w:pPr>
      <w:r>
        <w:rPr>
          <w:rFonts w:ascii="Times New Roman" w:hAnsi="Times New Roman" w:cs="宋体" w:hint="eastAsia"/>
          <w:sz w:val="24"/>
          <w:szCs w:val="24"/>
        </w:rPr>
        <w:t>培训请携带：（</w:t>
      </w:r>
      <w:r>
        <w:rPr>
          <w:rFonts w:ascii="Times New Roman" w:hAnsi="Times New Roman" w:cs="Times New Roman"/>
          <w:sz w:val="24"/>
          <w:szCs w:val="24"/>
        </w:rPr>
        <w:t>1</w:t>
      </w:r>
      <w:r>
        <w:rPr>
          <w:rFonts w:ascii="Times New Roman" w:hAnsi="Times New Roman" w:cs="宋体" w:hint="eastAsia"/>
          <w:sz w:val="24"/>
          <w:szCs w:val="24"/>
        </w:rPr>
        <w:t>）培训资料，如现场培训忘记携带需付费</w:t>
      </w:r>
      <w:r>
        <w:rPr>
          <w:rFonts w:ascii="Times New Roman" w:hAnsi="Times New Roman" w:cs="Times New Roman"/>
          <w:sz w:val="24"/>
          <w:szCs w:val="24"/>
        </w:rPr>
        <w:t>100</w:t>
      </w:r>
      <w:r>
        <w:rPr>
          <w:rFonts w:ascii="Times New Roman" w:hAnsi="Times New Roman" w:cs="宋体" w:hint="eastAsia"/>
          <w:sz w:val="24"/>
          <w:szCs w:val="24"/>
        </w:rPr>
        <w:t>元重新购买；</w:t>
      </w:r>
    </w:p>
    <w:p w:rsidR="00FC3BB0" w:rsidRDefault="00FC3BB0">
      <w:pPr>
        <w:numPr>
          <w:ilvl w:val="0"/>
          <w:numId w:val="3"/>
        </w:numPr>
        <w:rPr>
          <w:rFonts w:ascii="Times New Roman" w:hAnsi="Times New Roman" w:cs="Times New Roman"/>
          <w:sz w:val="24"/>
          <w:szCs w:val="24"/>
        </w:rPr>
      </w:pPr>
      <w:r>
        <w:rPr>
          <w:rFonts w:ascii="Times New Roman" w:hAnsi="Times New Roman" w:cs="宋体" w:hint="eastAsia"/>
          <w:sz w:val="24"/>
          <w:szCs w:val="24"/>
        </w:rPr>
        <w:t>小二寸免冠证件照片</w:t>
      </w:r>
      <w:r>
        <w:rPr>
          <w:rFonts w:ascii="Times New Roman" w:hAnsi="Times New Roman" w:cs="Times New Roman"/>
          <w:sz w:val="24"/>
          <w:szCs w:val="24"/>
        </w:rPr>
        <w:t>2</w:t>
      </w:r>
      <w:r>
        <w:rPr>
          <w:rFonts w:ascii="Times New Roman" w:hAnsi="Times New Roman" w:cs="宋体" w:hint="eastAsia"/>
          <w:sz w:val="24"/>
          <w:szCs w:val="24"/>
        </w:rPr>
        <w:t>张；</w:t>
      </w:r>
    </w:p>
    <w:p w:rsidR="00FC3BB0" w:rsidRDefault="00FC3BB0" w:rsidP="00A57F7A">
      <w:pPr>
        <w:ind w:leftChars="405" w:left="850" w:firstLineChars="50" w:firstLine="120"/>
        <w:rPr>
          <w:rFonts w:ascii="Times New Roman" w:hAnsi="Times New Roman" w:cs="Times New Roman"/>
          <w:sz w:val="24"/>
          <w:szCs w:val="24"/>
        </w:rPr>
      </w:pPr>
      <w:r>
        <w:rPr>
          <w:rFonts w:ascii="Times New Roman" w:hAnsi="Times New Roman" w:cs="Times New Roman"/>
          <w:sz w:val="24"/>
          <w:szCs w:val="24"/>
        </w:rPr>
        <w:t xml:space="preserve">6. </w:t>
      </w:r>
      <w:r>
        <w:rPr>
          <w:rFonts w:ascii="Times New Roman" w:hAnsi="Times New Roman" w:cs="宋体" w:hint="eastAsia"/>
          <w:sz w:val="24"/>
          <w:szCs w:val="24"/>
        </w:rPr>
        <w:t>通过鉴定考试，一个月内收到《国家职业资格证书》并在人社部网站上查询</w:t>
      </w:r>
    </w:p>
    <w:p w:rsidR="00FC3BB0" w:rsidRDefault="00FC3BB0" w:rsidP="00BF320F">
      <w:pPr>
        <w:ind w:firstLineChars="400" w:firstLine="960"/>
        <w:rPr>
          <w:rFonts w:ascii="Times New Roman" w:hAnsi="Times New Roman" w:cs="Times New Roman"/>
          <w:sz w:val="24"/>
          <w:szCs w:val="24"/>
        </w:rPr>
      </w:pPr>
      <w:r>
        <w:rPr>
          <w:rFonts w:ascii="Times New Roman" w:hAnsi="Times New Roman" w:cs="宋体" w:hint="eastAsia"/>
          <w:sz w:val="24"/>
          <w:szCs w:val="24"/>
        </w:rPr>
        <w:t>注</w:t>
      </w:r>
      <w:r>
        <w:rPr>
          <w:rFonts w:ascii="Times New Roman" w:hAnsi="Times New Roman" w:cs="Times New Roman"/>
          <w:sz w:val="24"/>
          <w:szCs w:val="24"/>
        </w:rPr>
        <w:t xml:space="preserve">: </w:t>
      </w:r>
      <w:r>
        <w:rPr>
          <w:rFonts w:ascii="Times New Roman" w:hAnsi="Times New Roman" w:cs="宋体" w:hint="eastAsia"/>
          <w:sz w:val="24"/>
          <w:szCs w:val="24"/>
        </w:rPr>
        <w:t>只参加培训的人员需提供《培训报名表》和证件照电子版即可。</w:t>
      </w:r>
    </w:p>
    <w:p w:rsidR="00FC3BB0" w:rsidRDefault="00FC3BB0">
      <w:pPr>
        <w:tabs>
          <w:tab w:val="left" w:pos="5490"/>
        </w:tabs>
        <w:ind w:firstLineChars="200" w:firstLine="560"/>
        <w:rPr>
          <w:rFonts w:ascii="黑体" w:eastAsia="黑体" w:hAnsi="黑体" w:cs="Times New Roman"/>
          <w:sz w:val="28"/>
          <w:szCs w:val="28"/>
        </w:rPr>
      </w:pPr>
      <w:r>
        <w:rPr>
          <w:rFonts w:ascii="黑体" w:eastAsia="黑体" w:hAnsi="黑体" w:cs="黑体" w:hint="eastAsia"/>
          <w:sz w:val="28"/>
          <w:szCs w:val="28"/>
        </w:rPr>
        <w:t>七</w:t>
      </w:r>
      <w:r>
        <w:rPr>
          <w:rFonts w:ascii="黑体" w:eastAsia="黑体" w:hAnsi="黑体" w:cs="黑体"/>
          <w:sz w:val="28"/>
          <w:szCs w:val="28"/>
        </w:rPr>
        <w:t>.</w:t>
      </w:r>
      <w:r>
        <w:rPr>
          <w:rFonts w:ascii="黑体" w:eastAsia="黑体" w:hAnsi="黑体" w:cs="黑体" w:hint="eastAsia"/>
          <w:sz w:val="28"/>
          <w:szCs w:val="28"/>
        </w:rPr>
        <w:t>费用明细</w:t>
      </w:r>
    </w:p>
    <w:p w:rsidR="00FC3BB0" w:rsidRDefault="00FC3BB0">
      <w:pPr>
        <w:ind w:firstLineChars="200" w:firstLine="482"/>
        <w:rPr>
          <w:rFonts w:ascii="Times New Roman" w:hAnsi="Times New Roman" w:cs="Times New Roman"/>
          <w:b/>
          <w:bCs/>
          <w:sz w:val="24"/>
          <w:szCs w:val="24"/>
        </w:rPr>
      </w:pPr>
      <w:r>
        <w:rPr>
          <w:rFonts w:ascii="Times New Roman" w:hAnsi="Times New Roman" w:cs="宋体" w:hint="eastAsia"/>
          <w:b/>
          <w:bCs/>
          <w:sz w:val="24"/>
          <w:szCs w:val="24"/>
        </w:rPr>
        <w:t>（一）培训费：</w:t>
      </w:r>
    </w:p>
    <w:p w:rsidR="00FC3BB0" w:rsidRDefault="00FC3BB0">
      <w:pPr>
        <w:ind w:firstLineChars="500" w:firstLine="1200"/>
        <w:rPr>
          <w:rFonts w:ascii="Times New Roman" w:hAnsi="Times New Roman" w:cs="Times New Roman"/>
          <w:sz w:val="24"/>
          <w:szCs w:val="24"/>
        </w:rPr>
      </w:pPr>
      <w:r>
        <w:rPr>
          <w:rFonts w:ascii="Times New Roman" w:hAnsi="Times New Roman" w:cs="宋体" w:hint="eastAsia"/>
          <w:sz w:val="24"/>
          <w:szCs w:val="24"/>
        </w:rPr>
        <w:t>提前汇款：会员单位：</w:t>
      </w:r>
      <w:r>
        <w:rPr>
          <w:rFonts w:ascii="Times New Roman" w:hAnsi="Times New Roman" w:cs="Times New Roman"/>
          <w:sz w:val="24"/>
          <w:szCs w:val="24"/>
        </w:rPr>
        <w:t>2900</w:t>
      </w:r>
      <w:r>
        <w:rPr>
          <w:rFonts w:ascii="Times New Roman" w:hAnsi="Times New Roman" w:cs="宋体" w:hint="eastAsia"/>
          <w:sz w:val="24"/>
          <w:szCs w:val="24"/>
        </w:rPr>
        <w:t>元</w:t>
      </w:r>
      <w:r>
        <w:rPr>
          <w:rFonts w:ascii="Times New Roman" w:hAnsi="Times New Roman" w:cs="Times New Roman"/>
          <w:sz w:val="24"/>
          <w:szCs w:val="24"/>
        </w:rPr>
        <w:t>/</w:t>
      </w:r>
      <w:r>
        <w:rPr>
          <w:rFonts w:ascii="Times New Roman" w:hAnsi="Times New Roman" w:cs="宋体" w:hint="eastAsia"/>
          <w:sz w:val="24"/>
          <w:szCs w:val="24"/>
        </w:rPr>
        <w:t>人，非会员单位：</w:t>
      </w:r>
      <w:r>
        <w:rPr>
          <w:rFonts w:ascii="Times New Roman" w:hAnsi="Times New Roman" w:cs="Times New Roman"/>
          <w:sz w:val="24"/>
          <w:szCs w:val="24"/>
        </w:rPr>
        <w:t>3200</w:t>
      </w:r>
      <w:r>
        <w:rPr>
          <w:rFonts w:ascii="Times New Roman" w:hAnsi="Times New Roman" w:cs="宋体" w:hint="eastAsia"/>
          <w:sz w:val="24"/>
          <w:szCs w:val="24"/>
        </w:rPr>
        <w:t>元</w:t>
      </w:r>
      <w:r>
        <w:rPr>
          <w:rFonts w:ascii="Times New Roman" w:hAnsi="Times New Roman" w:cs="Times New Roman"/>
          <w:sz w:val="24"/>
          <w:szCs w:val="24"/>
        </w:rPr>
        <w:t>/</w:t>
      </w:r>
      <w:r>
        <w:rPr>
          <w:rFonts w:ascii="Times New Roman" w:hAnsi="Times New Roman" w:cs="宋体" w:hint="eastAsia"/>
          <w:sz w:val="24"/>
          <w:szCs w:val="24"/>
        </w:rPr>
        <w:t>人</w:t>
      </w:r>
    </w:p>
    <w:p w:rsidR="00FC3BB0" w:rsidRDefault="00FC3BB0">
      <w:pPr>
        <w:ind w:firstLineChars="500" w:firstLine="1200"/>
        <w:rPr>
          <w:rFonts w:ascii="Times New Roman" w:hAnsi="Times New Roman" w:cs="Times New Roman"/>
          <w:sz w:val="24"/>
          <w:szCs w:val="24"/>
        </w:rPr>
      </w:pPr>
      <w:r>
        <w:rPr>
          <w:rFonts w:ascii="Times New Roman" w:hAnsi="Times New Roman" w:cs="宋体" w:hint="eastAsia"/>
          <w:sz w:val="24"/>
          <w:szCs w:val="24"/>
        </w:rPr>
        <w:t>现场缴纳：会员单位：</w:t>
      </w:r>
      <w:r>
        <w:rPr>
          <w:rFonts w:ascii="Times New Roman" w:hAnsi="Times New Roman" w:cs="Times New Roman"/>
          <w:sz w:val="24"/>
          <w:szCs w:val="24"/>
        </w:rPr>
        <w:t>3100</w:t>
      </w:r>
      <w:r>
        <w:rPr>
          <w:rFonts w:ascii="Times New Roman" w:hAnsi="Times New Roman" w:cs="宋体" w:hint="eastAsia"/>
          <w:sz w:val="24"/>
          <w:szCs w:val="24"/>
        </w:rPr>
        <w:t>元</w:t>
      </w:r>
      <w:r>
        <w:rPr>
          <w:rFonts w:ascii="Times New Roman" w:hAnsi="Times New Roman" w:cs="Times New Roman"/>
          <w:sz w:val="24"/>
          <w:szCs w:val="24"/>
        </w:rPr>
        <w:t>/</w:t>
      </w:r>
      <w:r>
        <w:rPr>
          <w:rFonts w:ascii="Times New Roman" w:hAnsi="Times New Roman" w:cs="宋体" w:hint="eastAsia"/>
          <w:sz w:val="24"/>
          <w:szCs w:val="24"/>
        </w:rPr>
        <w:t>人，非会员单位：</w:t>
      </w:r>
      <w:r>
        <w:rPr>
          <w:rFonts w:ascii="Times New Roman" w:hAnsi="Times New Roman" w:cs="Times New Roman"/>
          <w:sz w:val="24"/>
          <w:szCs w:val="24"/>
        </w:rPr>
        <w:t>3400</w:t>
      </w:r>
      <w:r>
        <w:rPr>
          <w:rFonts w:ascii="Times New Roman" w:hAnsi="Times New Roman" w:cs="宋体" w:hint="eastAsia"/>
          <w:sz w:val="24"/>
          <w:szCs w:val="24"/>
        </w:rPr>
        <w:t>元</w:t>
      </w:r>
      <w:r>
        <w:rPr>
          <w:rFonts w:ascii="Times New Roman" w:hAnsi="Times New Roman" w:cs="Times New Roman"/>
          <w:sz w:val="24"/>
          <w:szCs w:val="24"/>
        </w:rPr>
        <w:t>/</w:t>
      </w:r>
      <w:r>
        <w:rPr>
          <w:rFonts w:ascii="Times New Roman" w:hAnsi="Times New Roman" w:cs="宋体" w:hint="eastAsia"/>
          <w:sz w:val="24"/>
          <w:szCs w:val="24"/>
        </w:rPr>
        <w:t>人</w:t>
      </w:r>
    </w:p>
    <w:p w:rsidR="00FC3BB0" w:rsidRPr="00B55515" w:rsidRDefault="00FC3BB0" w:rsidP="00B55515">
      <w:pPr>
        <w:ind w:firstLineChars="200" w:firstLine="480"/>
        <w:rPr>
          <w:rFonts w:ascii="Times New Roman" w:hAnsi="Times New Roman" w:cs="Times New Roman"/>
          <w:sz w:val="24"/>
          <w:szCs w:val="24"/>
        </w:rPr>
      </w:pPr>
      <w:r>
        <w:rPr>
          <w:rFonts w:ascii="Times New Roman" w:hAnsi="Times New Roman" w:cs="宋体" w:hint="eastAsia"/>
          <w:sz w:val="24"/>
          <w:szCs w:val="24"/>
        </w:rPr>
        <w:t>（培训费含教材、培训、实习、考试、行业证书、餐饮，</w:t>
      </w:r>
      <w:r>
        <w:rPr>
          <w:rFonts w:ascii="Times New Roman" w:hAnsi="Times New Roman" w:cs="宋体" w:hint="eastAsia"/>
          <w:b/>
          <w:bCs/>
          <w:sz w:val="24"/>
          <w:szCs w:val="24"/>
        </w:rPr>
        <w:t>不含住宿费及交通费</w:t>
      </w:r>
      <w:r>
        <w:rPr>
          <w:rFonts w:ascii="Times New Roman" w:hAnsi="Times New Roman" w:cs="宋体" w:hint="eastAsia"/>
          <w:sz w:val="24"/>
          <w:szCs w:val="24"/>
        </w:rPr>
        <w:t>）</w:t>
      </w:r>
    </w:p>
    <w:p w:rsidR="00FC3BB0" w:rsidRDefault="00FC3BB0">
      <w:pPr>
        <w:ind w:firstLine="480"/>
        <w:rPr>
          <w:rFonts w:ascii="Times New Roman" w:hAnsi="Times New Roman" w:cs="Times New Roman"/>
          <w:sz w:val="24"/>
          <w:szCs w:val="24"/>
        </w:rPr>
      </w:pPr>
      <w:r>
        <w:rPr>
          <w:rFonts w:ascii="Times New Roman" w:hAnsi="Times New Roman" w:cs="宋体" w:hint="eastAsia"/>
          <w:b/>
          <w:bCs/>
          <w:sz w:val="24"/>
          <w:szCs w:val="24"/>
        </w:rPr>
        <w:t>（二）鉴定费</w:t>
      </w:r>
      <w:r>
        <w:rPr>
          <w:rFonts w:ascii="Times New Roman" w:hAnsi="Times New Roman" w:cs="宋体" w:hint="eastAsia"/>
          <w:sz w:val="24"/>
          <w:szCs w:val="24"/>
        </w:rPr>
        <w:t>（仅报考国家职业资格证的人员缴纳）</w:t>
      </w:r>
    </w:p>
    <w:p w:rsidR="00FC3BB0" w:rsidRDefault="00FC3BB0">
      <w:pPr>
        <w:ind w:firstLineChars="500" w:firstLine="1200"/>
        <w:rPr>
          <w:rFonts w:ascii="Times New Roman" w:hAnsi="Times New Roman" w:cs="Times New Roman"/>
          <w:sz w:val="24"/>
          <w:szCs w:val="24"/>
        </w:rPr>
      </w:pPr>
      <w:r>
        <w:rPr>
          <w:rFonts w:ascii="Times New Roman" w:hAnsi="Times New Roman" w:cs="宋体" w:hint="eastAsia"/>
          <w:sz w:val="24"/>
          <w:szCs w:val="24"/>
        </w:rPr>
        <w:t>初级工</w:t>
      </w:r>
      <w:r>
        <w:rPr>
          <w:rFonts w:ascii="Times New Roman" w:hAnsi="Times New Roman" w:cs="Times New Roman"/>
          <w:sz w:val="24"/>
          <w:szCs w:val="24"/>
        </w:rPr>
        <w:t>300</w:t>
      </w:r>
      <w:r>
        <w:rPr>
          <w:rFonts w:ascii="Times New Roman" w:hAnsi="Times New Roman" w:cs="宋体" w:hint="eastAsia"/>
          <w:sz w:val="24"/>
          <w:szCs w:val="24"/>
        </w:rPr>
        <w:t>元，中级工</w:t>
      </w:r>
      <w:r>
        <w:rPr>
          <w:rFonts w:ascii="Times New Roman" w:hAnsi="Times New Roman" w:cs="Times New Roman"/>
          <w:sz w:val="24"/>
          <w:szCs w:val="24"/>
        </w:rPr>
        <w:t>500</w:t>
      </w:r>
      <w:r>
        <w:rPr>
          <w:rFonts w:ascii="Times New Roman" w:hAnsi="Times New Roman" w:cs="宋体" w:hint="eastAsia"/>
          <w:sz w:val="24"/>
          <w:szCs w:val="24"/>
        </w:rPr>
        <w:t>元，高级工</w:t>
      </w:r>
      <w:r>
        <w:rPr>
          <w:rFonts w:ascii="Times New Roman" w:hAnsi="Times New Roman" w:cs="Times New Roman"/>
          <w:sz w:val="24"/>
          <w:szCs w:val="24"/>
        </w:rPr>
        <w:t>1000</w:t>
      </w:r>
      <w:r>
        <w:rPr>
          <w:rFonts w:ascii="Times New Roman" w:hAnsi="Times New Roman" w:cs="宋体" w:hint="eastAsia"/>
          <w:sz w:val="24"/>
          <w:szCs w:val="24"/>
        </w:rPr>
        <w:t>元</w:t>
      </w:r>
    </w:p>
    <w:p w:rsidR="00FC3BB0" w:rsidRDefault="00FC3BB0">
      <w:pPr>
        <w:ind w:firstLineChars="300" w:firstLine="720"/>
        <w:rPr>
          <w:rFonts w:ascii="Times New Roman" w:hAnsi="Times New Roman" w:cs="Times New Roman"/>
          <w:sz w:val="24"/>
          <w:szCs w:val="24"/>
        </w:rPr>
      </w:pPr>
      <w:r>
        <w:rPr>
          <w:rFonts w:ascii="Times New Roman" w:hAnsi="Times New Roman" w:cs="宋体" w:hint="eastAsia"/>
          <w:sz w:val="24"/>
          <w:szCs w:val="24"/>
        </w:rPr>
        <w:t>汇款账号：</w:t>
      </w:r>
    </w:p>
    <w:p w:rsidR="00FC3BB0" w:rsidRDefault="00FC3BB0">
      <w:pPr>
        <w:ind w:leftChars="371" w:left="779" w:firstLineChars="500" w:firstLine="1200"/>
        <w:rPr>
          <w:rFonts w:ascii="Times New Roman" w:hAnsi="Times New Roman" w:cs="Times New Roman"/>
          <w:sz w:val="24"/>
          <w:szCs w:val="24"/>
        </w:rPr>
      </w:pPr>
      <w:r>
        <w:rPr>
          <w:rFonts w:ascii="Times New Roman" w:hAnsi="Times New Roman" w:cs="宋体" w:hint="eastAsia"/>
          <w:sz w:val="24"/>
          <w:szCs w:val="24"/>
        </w:rPr>
        <w:t>户名：中国膜工业协会</w:t>
      </w:r>
    </w:p>
    <w:p w:rsidR="00FC3BB0" w:rsidRDefault="00FC3BB0">
      <w:pPr>
        <w:ind w:leftChars="371" w:left="779" w:firstLineChars="500" w:firstLine="1200"/>
        <w:rPr>
          <w:rFonts w:ascii="Times New Roman" w:hAnsi="Times New Roman" w:cs="Times New Roman"/>
          <w:sz w:val="24"/>
          <w:szCs w:val="24"/>
        </w:rPr>
      </w:pPr>
      <w:r>
        <w:rPr>
          <w:rFonts w:ascii="Times New Roman" w:hAnsi="Times New Roman" w:cs="宋体" w:hint="eastAsia"/>
          <w:sz w:val="24"/>
          <w:szCs w:val="24"/>
        </w:rPr>
        <w:t>开户行：中国农业银行股份有限公司北京宣武支行营业部</w:t>
      </w:r>
    </w:p>
    <w:p w:rsidR="00FC3BB0" w:rsidRDefault="00FC3BB0">
      <w:pPr>
        <w:ind w:leftChars="371" w:left="779" w:firstLineChars="500" w:firstLine="1200"/>
        <w:rPr>
          <w:rFonts w:ascii="Times New Roman" w:hAnsi="Times New Roman" w:cs="Times New Roman"/>
          <w:sz w:val="24"/>
          <w:szCs w:val="24"/>
        </w:rPr>
      </w:pPr>
      <w:r>
        <w:rPr>
          <w:rFonts w:ascii="Times New Roman" w:hAnsi="Times New Roman" w:cs="宋体" w:hint="eastAsia"/>
          <w:sz w:val="24"/>
          <w:szCs w:val="24"/>
        </w:rPr>
        <w:t>账号：</w:t>
      </w:r>
      <w:r>
        <w:rPr>
          <w:rFonts w:ascii="Times New Roman" w:hAnsi="Times New Roman" w:cs="Times New Roman"/>
          <w:sz w:val="24"/>
          <w:szCs w:val="24"/>
        </w:rPr>
        <w:t>11171101040005125</w:t>
      </w:r>
    </w:p>
    <w:p w:rsidR="00FC3BB0" w:rsidRDefault="00FC3BB0">
      <w:pPr>
        <w:numPr>
          <w:ilvl w:val="0"/>
          <w:numId w:val="5"/>
        </w:numPr>
        <w:ind w:firstLineChars="200" w:firstLine="560"/>
        <w:rPr>
          <w:rFonts w:ascii="黑体" w:eastAsia="黑体" w:hAnsi="黑体" w:cs="Times New Roman"/>
          <w:sz w:val="28"/>
          <w:szCs w:val="28"/>
        </w:rPr>
      </w:pPr>
      <w:r>
        <w:rPr>
          <w:rFonts w:ascii="黑体" w:eastAsia="黑体" w:hAnsi="黑体" w:cs="黑体" w:hint="eastAsia"/>
          <w:sz w:val="28"/>
          <w:szCs w:val="28"/>
        </w:rPr>
        <w:t>住宿安排</w:t>
      </w:r>
    </w:p>
    <w:p w:rsidR="00FC3BB0" w:rsidRPr="00371C72" w:rsidRDefault="00FC3BB0" w:rsidP="00371C72">
      <w:pPr>
        <w:pStyle w:val="ListParagraph"/>
        <w:ind w:leftChars="200" w:left="420" w:firstLine="480"/>
        <w:rPr>
          <w:rFonts w:ascii="Times New Roman" w:hAnsi="Times New Roman" w:cs="Times New Roman"/>
          <w:sz w:val="24"/>
          <w:szCs w:val="24"/>
        </w:rPr>
      </w:pPr>
      <w:r w:rsidRPr="00371C72">
        <w:rPr>
          <w:rFonts w:ascii="Times New Roman" w:hAnsi="Times New Roman" w:cs="宋体" w:hint="eastAsia"/>
          <w:sz w:val="24"/>
          <w:szCs w:val="24"/>
        </w:rPr>
        <w:t>舒适型：</w:t>
      </w:r>
    </w:p>
    <w:p w:rsidR="00FC3BB0" w:rsidRPr="00371C72" w:rsidRDefault="00FC3BB0" w:rsidP="00371C72">
      <w:pPr>
        <w:ind w:firstLineChars="450" w:firstLine="1080"/>
        <w:rPr>
          <w:rFonts w:ascii="Times New Roman" w:hAnsi="Times New Roman" w:cs="Times New Roman"/>
          <w:sz w:val="24"/>
          <w:szCs w:val="24"/>
        </w:rPr>
      </w:pPr>
      <w:r w:rsidRPr="00371C72">
        <w:rPr>
          <w:rFonts w:ascii="Times New Roman" w:hAnsi="Times New Roman" w:cs="Times New Roman"/>
          <w:sz w:val="24"/>
          <w:szCs w:val="24"/>
        </w:rPr>
        <w:t xml:space="preserve"> </w:t>
      </w:r>
      <w:r w:rsidRPr="00371C72">
        <w:rPr>
          <w:rFonts w:ascii="Times New Roman" w:hAnsi="Times New Roman" w:cs="宋体" w:hint="eastAsia"/>
          <w:sz w:val="24"/>
          <w:szCs w:val="24"/>
        </w:rPr>
        <w:t>南工大科苑宾馆（准三星），距离会场</w:t>
      </w:r>
      <w:r w:rsidRPr="00371C72">
        <w:rPr>
          <w:rFonts w:ascii="Times New Roman" w:hAnsi="Times New Roman" w:cs="Times New Roman"/>
          <w:sz w:val="24"/>
          <w:szCs w:val="24"/>
        </w:rPr>
        <w:t>100</w:t>
      </w:r>
      <w:r w:rsidRPr="00371C72">
        <w:rPr>
          <w:rFonts w:ascii="Times New Roman" w:hAnsi="Times New Roman" w:cs="宋体" w:hint="eastAsia"/>
          <w:sz w:val="24"/>
          <w:szCs w:val="24"/>
        </w:rPr>
        <w:t>米</w:t>
      </w:r>
      <w:r w:rsidRPr="00371C72">
        <w:rPr>
          <w:rFonts w:ascii="Times New Roman" w:hAnsi="Times New Roman" w:cs="Times New Roman"/>
          <w:sz w:val="24"/>
          <w:szCs w:val="24"/>
        </w:rPr>
        <w:t xml:space="preserve"> </w:t>
      </w:r>
      <w:r w:rsidRPr="00371C72">
        <w:rPr>
          <w:rFonts w:ascii="Times New Roman" w:hAnsi="Times New Roman" w:cs="宋体" w:hint="eastAsia"/>
          <w:sz w:val="24"/>
          <w:szCs w:val="24"/>
        </w:rPr>
        <w:t>，含早餐</w:t>
      </w:r>
      <w:r w:rsidRPr="00371C72">
        <w:rPr>
          <w:rFonts w:ascii="Times New Roman" w:hAnsi="Times New Roman" w:cs="Times New Roman"/>
          <w:sz w:val="24"/>
          <w:szCs w:val="24"/>
        </w:rPr>
        <w:t xml:space="preserve">  </w:t>
      </w:r>
      <w:r w:rsidRPr="00371C72">
        <w:rPr>
          <w:rFonts w:ascii="Times New Roman" w:hAnsi="Times New Roman" w:cs="宋体" w:hint="eastAsia"/>
          <w:sz w:val="24"/>
          <w:szCs w:val="24"/>
        </w:rPr>
        <w:t>电话：</w:t>
      </w:r>
      <w:r w:rsidRPr="00371C72">
        <w:rPr>
          <w:rFonts w:ascii="Times New Roman" w:hAnsi="Times New Roman" w:cs="Times New Roman"/>
          <w:sz w:val="24"/>
          <w:szCs w:val="24"/>
        </w:rPr>
        <w:t>13951884214</w:t>
      </w:r>
    </w:p>
    <w:p w:rsidR="00FC3BB0" w:rsidRPr="00371C72" w:rsidRDefault="00FC3BB0" w:rsidP="00371C72">
      <w:pPr>
        <w:ind w:firstLineChars="500" w:firstLine="1200"/>
        <w:rPr>
          <w:rFonts w:ascii="Times New Roman" w:hAnsi="Times New Roman" w:cs="Times New Roman"/>
          <w:sz w:val="24"/>
          <w:szCs w:val="24"/>
        </w:rPr>
      </w:pPr>
      <w:r w:rsidRPr="00371C72">
        <w:rPr>
          <w:rFonts w:ascii="Times New Roman" w:hAnsi="Times New Roman" w:cs="宋体" w:hint="eastAsia"/>
          <w:sz w:val="24"/>
          <w:szCs w:val="24"/>
        </w:rPr>
        <w:t>代订价格：标间：</w:t>
      </w:r>
      <w:r w:rsidRPr="00371C72">
        <w:rPr>
          <w:rFonts w:ascii="Times New Roman" w:hAnsi="Times New Roman" w:cs="Times New Roman"/>
          <w:sz w:val="24"/>
          <w:szCs w:val="24"/>
        </w:rPr>
        <w:t xml:space="preserve">278 </w:t>
      </w:r>
      <w:r w:rsidRPr="00371C72">
        <w:rPr>
          <w:rFonts w:ascii="Times New Roman" w:hAnsi="Times New Roman" w:cs="宋体" w:hint="eastAsia"/>
          <w:sz w:val="24"/>
          <w:szCs w:val="24"/>
        </w:rPr>
        <w:t>元</w:t>
      </w:r>
      <w:r w:rsidRPr="00371C72">
        <w:rPr>
          <w:rFonts w:ascii="Times New Roman" w:hAnsi="Times New Roman" w:cs="Times New Roman"/>
          <w:sz w:val="24"/>
          <w:szCs w:val="24"/>
        </w:rPr>
        <w:t>/</w:t>
      </w:r>
      <w:r w:rsidRPr="00371C72">
        <w:rPr>
          <w:rFonts w:ascii="Times New Roman" w:hAnsi="Times New Roman" w:cs="宋体" w:hint="eastAsia"/>
          <w:sz w:val="24"/>
          <w:szCs w:val="24"/>
        </w:rPr>
        <w:t>天，大床房：</w:t>
      </w:r>
      <w:r w:rsidRPr="00371C72">
        <w:rPr>
          <w:rFonts w:ascii="Times New Roman" w:hAnsi="Times New Roman" w:cs="Times New Roman"/>
          <w:sz w:val="24"/>
          <w:szCs w:val="24"/>
        </w:rPr>
        <w:t>298</w:t>
      </w:r>
      <w:r w:rsidRPr="00371C72">
        <w:rPr>
          <w:rFonts w:ascii="Times New Roman" w:hAnsi="Times New Roman" w:cs="宋体" w:hint="eastAsia"/>
          <w:sz w:val="24"/>
          <w:szCs w:val="24"/>
        </w:rPr>
        <w:t>元</w:t>
      </w:r>
      <w:r w:rsidRPr="00371C72">
        <w:rPr>
          <w:rFonts w:ascii="Times New Roman" w:hAnsi="Times New Roman" w:cs="Times New Roman"/>
          <w:sz w:val="24"/>
          <w:szCs w:val="24"/>
        </w:rPr>
        <w:t>/</w:t>
      </w:r>
      <w:r w:rsidRPr="00371C72">
        <w:rPr>
          <w:rFonts w:ascii="Times New Roman" w:hAnsi="Times New Roman" w:cs="宋体" w:hint="eastAsia"/>
          <w:sz w:val="24"/>
          <w:szCs w:val="24"/>
        </w:rPr>
        <w:t>天</w:t>
      </w:r>
      <w:r w:rsidRPr="00371C72">
        <w:rPr>
          <w:rFonts w:ascii="Times New Roman" w:hAnsi="Times New Roman" w:cs="Times New Roman"/>
          <w:sz w:val="24"/>
          <w:szCs w:val="24"/>
        </w:rPr>
        <w:t xml:space="preserve"> </w:t>
      </w:r>
    </w:p>
    <w:p w:rsidR="00FC3BB0" w:rsidRPr="00371C72" w:rsidRDefault="00FC3BB0" w:rsidP="00371C72">
      <w:pPr>
        <w:ind w:firstLineChars="350" w:firstLine="840"/>
        <w:rPr>
          <w:rFonts w:ascii="Times New Roman" w:hAnsi="Times New Roman" w:cs="Times New Roman"/>
          <w:sz w:val="24"/>
          <w:szCs w:val="24"/>
        </w:rPr>
      </w:pPr>
      <w:r w:rsidRPr="00371C72">
        <w:rPr>
          <w:rFonts w:ascii="Times New Roman" w:hAnsi="Times New Roman" w:cs="宋体" w:hint="eastAsia"/>
          <w:sz w:val="24"/>
          <w:szCs w:val="24"/>
        </w:rPr>
        <w:t>经济型：</w:t>
      </w:r>
    </w:p>
    <w:p w:rsidR="00FC3BB0" w:rsidRPr="00371C72" w:rsidRDefault="00FC3BB0" w:rsidP="00371C72">
      <w:pPr>
        <w:pStyle w:val="ListParagraph"/>
        <w:ind w:leftChars="200" w:left="420" w:firstLineChars="300" w:firstLine="720"/>
        <w:rPr>
          <w:rFonts w:ascii="Times New Roman" w:hAnsi="Times New Roman" w:cs="Times New Roman"/>
          <w:sz w:val="24"/>
          <w:szCs w:val="24"/>
        </w:rPr>
      </w:pPr>
      <w:r w:rsidRPr="00371C72">
        <w:rPr>
          <w:rFonts w:ascii="Times New Roman" w:hAnsi="Times New Roman" w:cs="宋体" w:hint="eastAsia"/>
          <w:sz w:val="24"/>
          <w:szCs w:val="24"/>
        </w:rPr>
        <w:t>和家酒店（</w:t>
      </w:r>
      <w:r w:rsidRPr="00371C72">
        <w:rPr>
          <w:rFonts w:ascii="Times New Roman" w:hAnsi="Times New Roman" w:cs="Times New Roman"/>
          <w:sz w:val="24"/>
          <w:szCs w:val="24"/>
        </w:rPr>
        <w:t>025-83134599</w:t>
      </w:r>
      <w:r w:rsidRPr="00371C72">
        <w:rPr>
          <w:rFonts w:ascii="Times New Roman" w:hAnsi="Times New Roman" w:cs="宋体" w:hint="eastAsia"/>
          <w:sz w:val="24"/>
          <w:szCs w:val="24"/>
        </w:rPr>
        <w:t>）赛庭酒店（</w:t>
      </w:r>
      <w:r w:rsidRPr="00371C72">
        <w:rPr>
          <w:rFonts w:ascii="Times New Roman" w:hAnsi="Times New Roman" w:cs="Times New Roman"/>
          <w:sz w:val="24"/>
          <w:szCs w:val="24"/>
        </w:rPr>
        <w:t>025-86815066</w:t>
      </w:r>
      <w:r w:rsidRPr="00371C72">
        <w:rPr>
          <w:rFonts w:ascii="Times New Roman" w:hAnsi="Times New Roman" w:cs="宋体" w:hint="eastAsia"/>
          <w:sz w:val="24"/>
          <w:szCs w:val="24"/>
        </w:rPr>
        <w:t>），距离会场</w:t>
      </w:r>
      <w:r w:rsidRPr="00371C72">
        <w:rPr>
          <w:rFonts w:ascii="Times New Roman" w:hAnsi="Times New Roman" w:cs="Times New Roman"/>
          <w:sz w:val="24"/>
          <w:szCs w:val="24"/>
        </w:rPr>
        <w:t>200</w:t>
      </w:r>
      <w:r w:rsidRPr="00371C72">
        <w:rPr>
          <w:rFonts w:ascii="Times New Roman" w:hAnsi="Times New Roman" w:cs="宋体" w:hint="eastAsia"/>
          <w:sz w:val="24"/>
          <w:szCs w:val="24"/>
        </w:rPr>
        <w:t>米，无早餐</w:t>
      </w:r>
    </w:p>
    <w:p w:rsidR="00FC3BB0" w:rsidRPr="00371C72" w:rsidRDefault="00FC3BB0" w:rsidP="00BF320F">
      <w:pPr>
        <w:pStyle w:val="ListParagraph"/>
        <w:ind w:leftChars="200" w:left="420" w:firstLineChars="300" w:firstLine="720"/>
        <w:rPr>
          <w:rFonts w:ascii="Times New Roman" w:hAnsi="Times New Roman" w:cs="Times New Roman"/>
          <w:sz w:val="24"/>
          <w:szCs w:val="24"/>
        </w:rPr>
      </w:pPr>
      <w:r w:rsidRPr="00371C72">
        <w:rPr>
          <w:rFonts w:ascii="Times New Roman" w:hAnsi="Times New Roman" w:cs="宋体" w:hint="eastAsia"/>
          <w:sz w:val="24"/>
          <w:szCs w:val="24"/>
        </w:rPr>
        <w:t>代订价格：标间、大床房</w:t>
      </w:r>
      <w:r w:rsidRPr="00371C72">
        <w:rPr>
          <w:rFonts w:ascii="Times New Roman" w:hAnsi="Times New Roman" w:cs="Times New Roman"/>
          <w:sz w:val="24"/>
          <w:szCs w:val="24"/>
        </w:rPr>
        <w:t xml:space="preserve"> 150</w:t>
      </w:r>
      <w:r w:rsidRPr="00371C72">
        <w:rPr>
          <w:rFonts w:ascii="Times New Roman" w:hAnsi="Times New Roman" w:cs="宋体" w:hint="eastAsia"/>
          <w:sz w:val="24"/>
          <w:szCs w:val="24"/>
        </w:rPr>
        <w:t>元</w:t>
      </w:r>
      <w:r w:rsidRPr="00371C72">
        <w:rPr>
          <w:rFonts w:ascii="Times New Roman" w:hAnsi="Times New Roman" w:cs="Times New Roman"/>
          <w:sz w:val="24"/>
          <w:szCs w:val="24"/>
        </w:rPr>
        <w:t>/</w:t>
      </w:r>
      <w:r w:rsidRPr="00371C72">
        <w:rPr>
          <w:rFonts w:ascii="Times New Roman" w:hAnsi="Times New Roman" w:cs="宋体" w:hint="eastAsia"/>
          <w:sz w:val="24"/>
          <w:szCs w:val="24"/>
        </w:rPr>
        <w:t>天</w:t>
      </w:r>
    </w:p>
    <w:p w:rsidR="00FC3BB0" w:rsidRPr="00027F0B" w:rsidRDefault="00FC3BB0" w:rsidP="00027F0B">
      <w:pPr>
        <w:pStyle w:val="1"/>
        <w:numPr>
          <w:ilvl w:val="0"/>
          <w:numId w:val="5"/>
        </w:numPr>
        <w:ind w:firstLine="560"/>
        <w:rPr>
          <w:rFonts w:ascii="黑体" w:eastAsia="黑体" w:hAnsi="黑体" w:cs="Times New Roman"/>
          <w:sz w:val="28"/>
          <w:szCs w:val="28"/>
        </w:rPr>
      </w:pPr>
      <w:r>
        <w:rPr>
          <w:rFonts w:ascii="黑体" w:eastAsia="黑体" w:hAnsi="黑体" w:cs="黑体" w:hint="eastAsia"/>
          <w:sz w:val="28"/>
          <w:szCs w:val="28"/>
        </w:rPr>
        <w:t>联系方式</w:t>
      </w:r>
    </w:p>
    <w:tbl>
      <w:tblPr>
        <w:tblW w:w="13220" w:type="dxa"/>
        <w:tblInd w:w="780" w:type="dxa"/>
        <w:tblLayout w:type="fixed"/>
        <w:tblLook w:val="00A0"/>
      </w:tblPr>
      <w:tblGrid>
        <w:gridCol w:w="7692"/>
        <w:gridCol w:w="5528"/>
      </w:tblGrid>
      <w:tr w:rsidR="00FC3BB0">
        <w:tc>
          <w:tcPr>
            <w:tcW w:w="7692" w:type="dxa"/>
          </w:tcPr>
          <w:p w:rsidR="00FC3BB0" w:rsidRDefault="00FC3BB0" w:rsidP="00EC7A26">
            <w:pPr>
              <w:pStyle w:val="1"/>
              <w:ind w:firstLineChars="0" w:firstLine="0"/>
              <w:rPr>
                <w:rFonts w:ascii="Times New Roman" w:hAnsi="Times New Roman" w:cs="Times New Roman"/>
                <w:sz w:val="24"/>
                <w:szCs w:val="24"/>
              </w:rPr>
            </w:pPr>
            <w:r>
              <w:rPr>
                <w:rFonts w:ascii="Times New Roman" w:hAnsi="Times New Roman" w:cs="宋体" w:hint="eastAsia"/>
                <w:sz w:val="24"/>
                <w:szCs w:val="24"/>
              </w:rPr>
              <w:t>中国膜工业协会</w:t>
            </w:r>
          </w:p>
          <w:p w:rsidR="00FC3BB0" w:rsidRDefault="00FC3BB0" w:rsidP="00EC7A26">
            <w:pPr>
              <w:pStyle w:val="1"/>
              <w:ind w:firstLineChars="0" w:firstLine="0"/>
              <w:rPr>
                <w:rFonts w:ascii="Times New Roman" w:hAnsi="Times New Roman" w:cs="Times New Roman"/>
                <w:sz w:val="24"/>
                <w:szCs w:val="24"/>
              </w:rPr>
            </w:pPr>
            <w:r>
              <w:rPr>
                <w:rFonts w:ascii="Times New Roman" w:hAnsi="Times New Roman" w:cs="宋体" w:hint="eastAsia"/>
                <w:sz w:val="24"/>
                <w:szCs w:val="24"/>
              </w:rPr>
              <w:t>地址：北京市朝阳区北三环东路</w:t>
            </w:r>
            <w:r>
              <w:rPr>
                <w:rFonts w:ascii="Times New Roman" w:hAnsi="Times New Roman" w:cs="Times New Roman"/>
                <w:sz w:val="24"/>
                <w:szCs w:val="24"/>
              </w:rPr>
              <w:t>19</w:t>
            </w:r>
            <w:r>
              <w:rPr>
                <w:rFonts w:ascii="Times New Roman" w:hAnsi="Times New Roman" w:cs="宋体" w:hint="eastAsia"/>
                <w:sz w:val="24"/>
                <w:szCs w:val="24"/>
              </w:rPr>
              <w:t>号蓝星大厦</w:t>
            </w:r>
            <w:r>
              <w:rPr>
                <w:rFonts w:ascii="Times New Roman" w:hAnsi="Times New Roman" w:cs="Times New Roman"/>
                <w:sz w:val="24"/>
                <w:szCs w:val="24"/>
              </w:rPr>
              <w:t>612</w:t>
            </w:r>
            <w:r>
              <w:rPr>
                <w:rFonts w:ascii="Times New Roman" w:hAnsi="Times New Roman" w:cs="宋体" w:hint="eastAsia"/>
                <w:sz w:val="24"/>
                <w:szCs w:val="24"/>
              </w:rPr>
              <w:t>（</w:t>
            </w:r>
            <w:r>
              <w:rPr>
                <w:rFonts w:ascii="Times New Roman" w:hAnsi="Times New Roman" w:cs="Times New Roman"/>
                <w:sz w:val="24"/>
                <w:szCs w:val="24"/>
              </w:rPr>
              <w:t>100029</w:t>
            </w:r>
            <w:r>
              <w:rPr>
                <w:rFonts w:ascii="Times New Roman" w:hAnsi="Times New Roman" w:cs="宋体" w:hint="eastAsia"/>
                <w:sz w:val="24"/>
                <w:szCs w:val="24"/>
              </w:rPr>
              <w:t xml:space="preserve">）　</w:t>
            </w:r>
          </w:p>
          <w:p w:rsidR="00FC3BB0" w:rsidRDefault="00FC3BB0" w:rsidP="00EC7A26">
            <w:pPr>
              <w:pStyle w:val="1"/>
              <w:ind w:firstLineChars="0" w:firstLine="0"/>
              <w:rPr>
                <w:rFonts w:ascii="Times New Roman" w:hAnsi="Times New Roman" w:cs="Times New Roman"/>
                <w:sz w:val="24"/>
                <w:szCs w:val="24"/>
              </w:rPr>
            </w:pPr>
            <w:r>
              <w:rPr>
                <w:rFonts w:ascii="Times New Roman" w:hAnsi="Times New Roman" w:cs="宋体" w:hint="eastAsia"/>
                <w:sz w:val="24"/>
                <w:szCs w:val="24"/>
              </w:rPr>
              <w:t>联系人</w:t>
            </w:r>
            <w:r>
              <w:rPr>
                <w:rFonts w:ascii="Times New Roman" w:hAnsi="Times New Roman" w:cs="Times New Roman"/>
                <w:sz w:val="24"/>
                <w:szCs w:val="24"/>
              </w:rPr>
              <w:t xml:space="preserve">: </w:t>
            </w:r>
            <w:r>
              <w:rPr>
                <w:rFonts w:ascii="Times New Roman" w:hAnsi="Times New Roman" w:cs="宋体" w:hint="eastAsia"/>
                <w:sz w:val="24"/>
                <w:szCs w:val="24"/>
              </w:rPr>
              <w:t>薛鸽</w:t>
            </w:r>
            <w:r w:rsidRPr="00CC423C">
              <w:rPr>
                <w:rFonts w:ascii="Times New Roman" w:hAnsi="Times New Roman" w:cs="宋体" w:hint="eastAsia"/>
                <w:sz w:val="24"/>
                <w:szCs w:val="24"/>
              </w:rPr>
              <w:t>（</w:t>
            </w:r>
            <w:r w:rsidRPr="00CC423C">
              <w:rPr>
                <w:rFonts w:ascii="Times New Roman" w:hAnsi="Times New Roman" w:cs="Times New Roman"/>
                <w:sz w:val="24"/>
                <w:szCs w:val="24"/>
              </w:rPr>
              <w:t>18010043882</w:t>
            </w:r>
            <w:r w:rsidRPr="00CC423C">
              <w:rPr>
                <w:rFonts w:ascii="Times New Roman" w:hAnsi="Times New Roman" w:cs="宋体" w:hint="eastAsia"/>
                <w:sz w:val="24"/>
                <w:szCs w:val="24"/>
              </w:rPr>
              <w:t>）</w:t>
            </w:r>
            <w:r>
              <w:rPr>
                <w:rFonts w:ascii="Times New Roman" w:hAnsi="Times New Roman" w:cs="宋体" w:hint="eastAsia"/>
                <w:sz w:val="24"/>
                <w:szCs w:val="24"/>
              </w:rPr>
              <w:t>，石雪莉（</w:t>
            </w:r>
            <w:r>
              <w:rPr>
                <w:rFonts w:ascii="Times New Roman" w:hAnsi="Times New Roman" w:cs="Times New Roman"/>
                <w:sz w:val="24"/>
                <w:szCs w:val="24"/>
              </w:rPr>
              <w:t>13501320130</w:t>
            </w:r>
            <w:r>
              <w:rPr>
                <w:rFonts w:ascii="Times New Roman" w:hAnsi="Times New Roman" w:cs="宋体" w:hint="eastAsia"/>
                <w:sz w:val="24"/>
                <w:szCs w:val="24"/>
              </w:rPr>
              <w:t>）</w:t>
            </w:r>
          </w:p>
          <w:p w:rsidR="00FC3BB0" w:rsidRDefault="00FC3BB0" w:rsidP="00EC7A26">
            <w:pPr>
              <w:pStyle w:val="1"/>
              <w:ind w:firstLineChars="0" w:firstLine="0"/>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宋体" w:hint="eastAsia"/>
                <w:sz w:val="24"/>
                <w:szCs w:val="24"/>
              </w:rPr>
              <w:t>：</w:t>
            </w:r>
            <w:r>
              <w:rPr>
                <w:rFonts w:ascii="Times New Roman" w:hAnsi="Times New Roman" w:cs="Times New Roman"/>
                <w:sz w:val="24"/>
                <w:szCs w:val="24"/>
              </w:rPr>
              <w:t>shixueli1030@163.com</w:t>
            </w:r>
          </w:p>
          <w:p w:rsidR="00FC3BB0" w:rsidRDefault="00FC3BB0" w:rsidP="00EC7A26">
            <w:pPr>
              <w:pStyle w:val="1"/>
              <w:ind w:firstLineChars="0" w:firstLine="0"/>
              <w:rPr>
                <w:rFonts w:ascii="Times New Roman" w:hAnsi="Times New Roman" w:cs="Times New Roman"/>
                <w:sz w:val="24"/>
                <w:szCs w:val="24"/>
              </w:rPr>
            </w:pPr>
            <w:r>
              <w:rPr>
                <w:noProof/>
              </w:rPr>
              <w:pict>
                <v:shape id="图片 2" o:spid="_x0000_s1029" type="#_x0000_t75" alt="协会公章" style="position:absolute;left:0;text-align:left;margin-left:295.65pt;margin-top:-10.6pt;width:133.05pt;height:132.75pt;z-index:-251658240;visibility:visible">
                  <v:imagedata r:id="rId9" o:title=""/>
                </v:shape>
              </w:pict>
            </w:r>
            <w:r>
              <w:rPr>
                <w:rFonts w:ascii="Times New Roman" w:hAnsi="Times New Roman" w:cs="宋体" w:hint="eastAsia"/>
                <w:sz w:val="24"/>
                <w:szCs w:val="24"/>
              </w:rPr>
              <w:t>微信号：</w:t>
            </w:r>
            <w:r>
              <w:rPr>
                <w:rFonts w:ascii="Times New Roman" w:hAnsi="Times New Roman" w:cs="Times New Roman"/>
                <w:sz w:val="24"/>
                <w:szCs w:val="24"/>
              </w:rPr>
              <w:t>shixueli1030  QQ</w:t>
            </w:r>
            <w:r>
              <w:rPr>
                <w:rFonts w:ascii="Times New Roman" w:hAnsi="Times New Roman" w:cs="宋体" w:hint="eastAsia"/>
                <w:sz w:val="24"/>
                <w:szCs w:val="24"/>
              </w:rPr>
              <w:t>号：</w:t>
            </w:r>
            <w:r>
              <w:rPr>
                <w:rFonts w:ascii="Times New Roman" w:hAnsi="Times New Roman" w:cs="Times New Roman"/>
                <w:sz w:val="24"/>
                <w:szCs w:val="24"/>
              </w:rPr>
              <w:t>48430101</w:t>
            </w:r>
          </w:p>
          <w:p w:rsidR="00FC3BB0" w:rsidRDefault="00FC3BB0" w:rsidP="00EC7A26">
            <w:pPr>
              <w:pStyle w:val="1"/>
              <w:ind w:firstLineChars="0" w:firstLine="0"/>
              <w:rPr>
                <w:rFonts w:ascii="Times New Roman" w:hAnsi="Times New Roman" w:cs="Times New Roman"/>
                <w:sz w:val="24"/>
                <w:szCs w:val="24"/>
              </w:rPr>
            </w:pPr>
          </w:p>
        </w:tc>
        <w:tc>
          <w:tcPr>
            <w:tcW w:w="5528" w:type="dxa"/>
          </w:tcPr>
          <w:p w:rsidR="00FC3BB0" w:rsidRDefault="00FC3BB0" w:rsidP="00EC7A26">
            <w:pPr>
              <w:pStyle w:val="1"/>
              <w:spacing w:line="360" w:lineRule="auto"/>
              <w:ind w:firstLineChars="50" w:firstLine="120"/>
              <w:rPr>
                <w:rFonts w:ascii="Times New Roman" w:hAnsi="Times New Roman" w:cs="Times New Roman"/>
                <w:sz w:val="24"/>
                <w:szCs w:val="24"/>
              </w:rPr>
            </w:pPr>
          </w:p>
        </w:tc>
      </w:tr>
    </w:tbl>
    <w:p w:rsidR="00FC3BB0" w:rsidRDefault="00FC3BB0" w:rsidP="00D84C8D">
      <w:pPr>
        <w:pStyle w:val="1"/>
        <w:spacing w:line="360" w:lineRule="auto"/>
        <w:ind w:firstLineChars="2900" w:firstLine="6960"/>
        <w:rPr>
          <w:rFonts w:ascii="Times New Roman" w:hAnsi="Times New Roman" w:cs="Times New Roman"/>
          <w:sz w:val="24"/>
          <w:szCs w:val="24"/>
        </w:rPr>
      </w:pPr>
      <w:r>
        <w:rPr>
          <w:rFonts w:ascii="Times New Roman" w:hAnsi="Times New Roman" w:cs="宋体" w:hint="eastAsia"/>
          <w:sz w:val="24"/>
          <w:szCs w:val="24"/>
        </w:rPr>
        <w:t>中国膜工业协会</w:t>
      </w:r>
    </w:p>
    <w:p w:rsidR="00FC3BB0" w:rsidRPr="00027F0B" w:rsidRDefault="00FC3BB0" w:rsidP="00027F0B">
      <w:pPr>
        <w:pStyle w:val="1"/>
        <w:spacing w:line="360" w:lineRule="auto"/>
        <w:ind w:left="780" w:rightChars="336" w:right="706" w:firstLineChars="0" w:firstLine="0"/>
        <w:jc w:val="right"/>
        <w:rPr>
          <w:rFonts w:ascii="Times New Roman" w:hAnsi="Times New Roman" w:cs="Times New Roman"/>
          <w:sz w:val="24"/>
          <w:szCs w:val="24"/>
        </w:rPr>
      </w:pPr>
      <w:r>
        <w:rPr>
          <w:rFonts w:ascii="Times New Roman" w:hAnsi="Times New Roman" w:cs="Times New Roman"/>
          <w:sz w:val="24"/>
          <w:szCs w:val="24"/>
        </w:rPr>
        <w:t xml:space="preserve">                        2018</w:t>
      </w:r>
      <w:r>
        <w:rPr>
          <w:rFonts w:ascii="Times New Roman" w:hAnsi="Times New Roman" w:cs="宋体" w:hint="eastAsia"/>
          <w:sz w:val="24"/>
          <w:szCs w:val="24"/>
        </w:rPr>
        <w:t>年</w:t>
      </w:r>
      <w:r>
        <w:rPr>
          <w:rFonts w:ascii="Times New Roman" w:hAnsi="Times New Roman" w:cs="Times New Roman"/>
          <w:sz w:val="24"/>
          <w:szCs w:val="24"/>
        </w:rPr>
        <w:t>1</w:t>
      </w:r>
      <w:r>
        <w:rPr>
          <w:rFonts w:ascii="Times New Roman" w:hAnsi="Times New Roman" w:cs="宋体" w:hint="eastAsia"/>
          <w:sz w:val="24"/>
          <w:szCs w:val="24"/>
        </w:rPr>
        <w:t>月</w:t>
      </w:r>
      <w:r>
        <w:rPr>
          <w:rFonts w:ascii="Times New Roman" w:hAnsi="Times New Roman" w:cs="Times New Roman"/>
          <w:sz w:val="24"/>
          <w:szCs w:val="24"/>
        </w:rPr>
        <w:t>30</w:t>
      </w:r>
      <w:r>
        <w:rPr>
          <w:rFonts w:ascii="Times New Roman" w:hAnsi="Times New Roman" w:cs="宋体" w:hint="eastAsia"/>
          <w:sz w:val="24"/>
          <w:szCs w:val="24"/>
        </w:rPr>
        <w:t>日</w:t>
      </w:r>
    </w:p>
    <w:p w:rsidR="00FC3BB0" w:rsidRDefault="00FC3BB0" w:rsidP="00027F0B">
      <w:pPr>
        <w:rPr>
          <w:rFonts w:ascii="宋体" w:cs="Times New Roman"/>
          <w:sz w:val="24"/>
          <w:szCs w:val="24"/>
        </w:rPr>
      </w:pPr>
    </w:p>
    <w:p w:rsidR="00FC3BB0" w:rsidRDefault="00FC3BB0" w:rsidP="00027F0B">
      <w:pPr>
        <w:rPr>
          <w:rFonts w:ascii="宋体" w:cs="Times New Roman"/>
          <w:sz w:val="24"/>
          <w:szCs w:val="24"/>
        </w:rPr>
      </w:pPr>
    </w:p>
    <w:p w:rsidR="00FC3BB0" w:rsidRDefault="00FC3BB0" w:rsidP="00027F0B">
      <w:pPr>
        <w:rPr>
          <w:rFonts w:ascii="Times New Roman" w:hAnsi="Times New Roman" w:cs="Times New Roman"/>
          <w:b/>
          <w:bCs/>
          <w:sz w:val="24"/>
          <w:szCs w:val="24"/>
        </w:rPr>
      </w:pPr>
      <w:r>
        <w:rPr>
          <w:rFonts w:ascii="Times New Roman" w:hAnsi="Times New Roman" w:cs="宋体" w:hint="eastAsia"/>
          <w:b/>
          <w:bCs/>
          <w:sz w:val="24"/>
          <w:szCs w:val="24"/>
        </w:rPr>
        <w:t>同期培训</w:t>
      </w:r>
      <w:r>
        <w:rPr>
          <w:rFonts w:ascii="Times New Roman" w:hAnsi="Times New Roman" w:cs="Times New Roman"/>
          <w:b/>
          <w:bCs/>
          <w:sz w:val="24"/>
          <w:szCs w:val="24"/>
        </w:rPr>
        <w:t>—</w:t>
      </w:r>
      <w:r w:rsidRPr="00D84C8D">
        <w:rPr>
          <w:rFonts w:ascii="Times New Roman" w:hAnsi="Times New Roman" w:cs="宋体" w:hint="eastAsia"/>
          <w:b/>
          <w:bCs/>
          <w:sz w:val="24"/>
          <w:szCs w:val="24"/>
        </w:rPr>
        <w:t>第四期分离膜产品检测技术培训班</w:t>
      </w:r>
    </w:p>
    <w:p w:rsidR="00FC3BB0" w:rsidRDefault="00FC3BB0" w:rsidP="00027F0B">
      <w:pPr>
        <w:rPr>
          <w:rFonts w:ascii="Times New Roman" w:hAnsi="Times New Roman" w:cs="Times New Roman"/>
          <w:b/>
          <w:bCs/>
          <w:sz w:val="24"/>
          <w:szCs w:val="24"/>
        </w:rPr>
      </w:pPr>
    </w:p>
    <w:p w:rsidR="00FC3BB0" w:rsidRDefault="00FC3BB0" w:rsidP="00027F0B">
      <w:pPr>
        <w:rPr>
          <w:rFonts w:ascii="Times New Roman" w:hAnsi="Times New Roman" w:cs="Times New Roman"/>
          <w:b/>
          <w:bCs/>
          <w:sz w:val="24"/>
          <w:szCs w:val="24"/>
        </w:rPr>
      </w:pPr>
    </w:p>
    <w:p w:rsidR="00FC3BB0" w:rsidRDefault="00FC3BB0" w:rsidP="00027F0B">
      <w:pPr>
        <w:rPr>
          <w:rFonts w:ascii="Times New Roman" w:hAnsi="Times New Roman" w:cs="Times New Roman"/>
          <w:b/>
          <w:bCs/>
          <w:sz w:val="24"/>
          <w:szCs w:val="24"/>
        </w:rPr>
      </w:pPr>
    </w:p>
    <w:p w:rsidR="00FC3BB0" w:rsidRDefault="00FC3BB0" w:rsidP="00027F0B">
      <w:pPr>
        <w:rPr>
          <w:rFonts w:ascii="Times New Roman" w:hAnsi="Times New Roman" w:cs="Times New Roman"/>
          <w:b/>
          <w:bCs/>
          <w:sz w:val="24"/>
          <w:szCs w:val="24"/>
        </w:rPr>
      </w:pPr>
    </w:p>
    <w:p w:rsidR="00FC3BB0" w:rsidRPr="00D84C8D" w:rsidRDefault="00FC3BB0" w:rsidP="00027F0B">
      <w:pPr>
        <w:rPr>
          <w:rFonts w:ascii="Times New Roman" w:hAnsi="Times New Roman" w:cs="Times New Roman"/>
          <w:b/>
          <w:bCs/>
          <w:sz w:val="24"/>
          <w:szCs w:val="24"/>
        </w:rPr>
      </w:pPr>
    </w:p>
    <w:p w:rsidR="00FC3BB0" w:rsidRPr="00BF320F" w:rsidRDefault="00FC3BB0">
      <w:pPr>
        <w:ind w:firstLine="284"/>
        <w:jc w:val="center"/>
        <w:rPr>
          <w:rFonts w:ascii="黑体" w:eastAsia="黑体" w:hAnsi="黑体" w:cs="Times New Roman"/>
          <w:sz w:val="36"/>
          <w:szCs w:val="36"/>
        </w:rPr>
      </w:pPr>
      <w:r w:rsidRPr="00BF320F">
        <w:rPr>
          <w:rFonts w:ascii="黑体" w:eastAsia="黑体" w:hAnsi="黑体" w:cs="黑体" w:hint="eastAsia"/>
          <w:sz w:val="36"/>
          <w:szCs w:val="36"/>
        </w:rPr>
        <w:t>国家职业资格证书</w:t>
      </w:r>
      <w:r w:rsidRPr="00BF320F">
        <w:rPr>
          <w:rFonts w:ascii="黑体" w:eastAsia="黑体" w:hAnsi="黑体" w:cs="黑体"/>
          <w:sz w:val="36"/>
          <w:szCs w:val="36"/>
        </w:rPr>
        <w:t>—</w:t>
      </w:r>
      <w:r w:rsidRPr="00BF320F">
        <w:rPr>
          <w:rFonts w:ascii="黑体" w:eastAsia="黑体" w:hAnsi="黑体" w:cs="黑体" w:hint="eastAsia"/>
          <w:sz w:val="36"/>
          <w:szCs w:val="36"/>
        </w:rPr>
        <w:t>《水处理工》鉴定</w:t>
      </w:r>
      <w:r>
        <w:rPr>
          <w:rFonts w:ascii="黑体" w:eastAsia="黑体" w:hAnsi="黑体" w:cs="黑体" w:hint="eastAsia"/>
          <w:sz w:val="36"/>
          <w:szCs w:val="36"/>
        </w:rPr>
        <w:t>申报</w:t>
      </w:r>
      <w:r w:rsidRPr="00BF320F">
        <w:rPr>
          <w:rFonts w:ascii="黑体" w:eastAsia="黑体" w:hAnsi="黑体" w:cs="黑体" w:hint="eastAsia"/>
          <w:sz w:val="36"/>
          <w:szCs w:val="36"/>
        </w:rPr>
        <w:t>条件</w:t>
      </w:r>
    </w:p>
    <w:p w:rsidR="00FC3BB0" w:rsidRDefault="00FC3BB0">
      <w:pPr>
        <w:ind w:firstLine="284"/>
        <w:rPr>
          <w:rFonts w:ascii="宋体" w:cs="Times New Roman"/>
          <w:sz w:val="24"/>
          <w:szCs w:val="24"/>
        </w:rPr>
      </w:pPr>
    </w:p>
    <w:p w:rsidR="00FC3BB0" w:rsidRDefault="00FC3BB0">
      <w:pPr>
        <w:rPr>
          <w:rFonts w:ascii="黑体" w:eastAsia="黑体" w:hAnsi="黑体" w:cs="Times New Roman"/>
          <w:sz w:val="28"/>
          <w:szCs w:val="28"/>
        </w:rPr>
      </w:pPr>
      <w:r>
        <w:rPr>
          <w:rFonts w:ascii="黑体" w:eastAsia="黑体" w:hAnsi="黑体" w:cs="黑体"/>
          <w:sz w:val="28"/>
          <w:szCs w:val="28"/>
        </w:rPr>
        <w:t>1.</w:t>
      </w:r>
      <w:r>
        <w:rPr>
          <w:rFonts w:ascii="黑体" w:eastAsia="黑体" w:hAnsi="黑体" w:cs="黑体" w:hint="eastAsia"/>
          <w:sz w:val="28"/>
          <w:szCs w:val="28"/>
        </w:rPr>
        <w:t>初级</w:t>
      </w:r>
      <w:r>
        <w:rPr>
          <w:rFonts w:ascii="黑体" w:eastAsia="黑体" w:hAnsi="黑体" w:cs="黑体"/>
          <w:sz w:val="28"/>
          <w:szCs w:val="28"/>
        </w:rPr>
        <w:t>-</w:t>
      </w:r>
      <w:r>
        <w:rPr>
          <w:rFonts w:ascii="黑体" w:eastAsia="黑体" w:hAnsi="黑体" w:cs="黑体" w:hint="eastAsia"/>
          <w:sz w:val="28"/>
          <w:szCs w:val="28"/>
        </w:rPr>
        <w:t>国家职业资格五级（具备以下条件之一者）</w:t>
      </w:r>
    </w:p>
    <w:p w:rsidR="00FC3BB0" w:rsidRDefault="00FC3BB0" w:rsidP="00F96746">
      <w:pPr>
        <w:ind w:firstLineChars="177" w:firstLine="425"/>
        <w:rPr>
          <w:rFonts w:ascii="宋体" w:cs="Times New Roman"/>
          <w:sz w:val="24"/>
          <w:szCs w:val="24"/>
        </w:rPr>
      </w:pPr>
      <w:r>
        <w:rPr>
          <w:rFonts w:ascii="宋体" w:hAnsi="宋体" w:cs="宋体" w:hint="eastAsia"/>
          <w:sz w:val="24"/>
          <w:szCs w:val="24"/>
        </w:rPr>
        <w:t>（</w:t>
      </w:r>
      <w:r>
        <w:rPr>
          <w:rFonts w:ascii="宋体" w:hAnsi="宋体" w:cs="宋体"/>
          <w:sz w:val="24"/>
          <w:szCs w:val="24"/>
        </w:rPr>
        <w:t>1</w:t>
      </w:r>
      <w:r>
        <w:rPr>
          <w:rFonts w:ascii="宋体" w:hAnsi="宋体" w:cs="宋体" w:hint="eastAsia"/>
          <w:sz w:val="24"/>
          <w:szCs w:val="24"/>
        </w:rPr>
        <w:t>）经本职业初级正规培训达到规定标准课时数，并取得结业证书</w:t>
      </w:r>
    </w:p>
    <w:p w:rsidR="00FC3BB0" w:rsidRDefault="00FC3BB0" w:rsidP="00F96746">
      <w:pPr>
        <w:ind w:firstLineChars="177" w:firstLine="425"/>
        <w:rPr>
          <w:rFonts w:ascii="宋体" w:cs="Times New Roman"/>
          <w:sz w:val="24"/>
          <w:szCs w:val="24"/>
        </w:rPr>
      </w:pPr>
      <w:r>
        <w:rPr>
          <w:rFonts w:ascii="宋体" w:hAnsi="宋体" w:cs="宋体" w:hint="eastAsia"/>
          <w:sz w:val="24"/>
          <w:szCs w:val="24"/>
        </w:rPr>
        <w:t>（</w:t>
      </w:r>
      <w:r>
        <w:rPr>
          <w:rFonts w:ascii="宋体" w:hAnsi="宋体" w:cs="宋体"/>
          <w:sz w:val="24"/>
          <w:szCs w:val="24"/>
        </w:rPr>
        <w:t>2</w:t>
      </w:r>
      <w:r>
        <w:rPr>
          <w:rFonts w:ascii="宋体" w:hAnsi="宋体" w:cs="宋体" w:hint="eastAsia"/>
          <w:sz w:val="24"/>
          <w:szCs w:val="24"/>
        </w:rPr>
        <w:t>）在本职业练习见习工作</w:t>
      </w:r>
      <w:r>
        <w:rPr>
          <w:rFonts w:ascii="宋体" w:hAnsi="宋体" w:cs="宋体"/>
          <w:sz w:val="24"/>
          <w:szCs w:val="24"/>
        </w:rPr>
        <w:t>2</w:t>
      </w:r>
      <w:r>
        <w:rPr>
          <w:rFonts w:ascii="宋体" w:hAnsi="宋体" w:cs="宋体" w:hint="eastAsia"/>
          <w:sz w:val="24"/>
          <w:szCs w:val="24"/>
        </w:rPr>
        <w:t>年以上</w:t>
      </w:r>
    </w:p>
    <w:p w:rsidR="00FC3BB0" w:rsidRDefault="00FC3BB0" w:rsidP="00BF320F">
      <w:pPr>
        <w:ind w:firstLineChars="177" w:firstLine="425"/>
        <w:rPr>
          <w:rFonts w:ascii="宋体" w:cs="Times New Roman"/>
          <w:sz w:val="24"/>
          <w:szCs w:val="24"/>
        </w:rPr>
      </w:pPr>
      <w:r>
        <w:rPr>
          <w:rFonts w:ascii="宋体" w:hAnsi="宋体" w:cs="宋体" w:hint="eastAsia"/>
          <w:sz w:val="24"/>
          <w:szCs w:val="24"/>
        </w:rPr>
        <w:t>（</w:t>
      </w:r>
      <w:r>
        <w:rPr>
          <w:rFonts w:ascii="宋体" w:hAnsi="宋体" w:cs="宋体"/>
          <w:sz w:val="24"/>
          <w:szCs w:val="24"/>
        </w:rPr>
        <w:t>3</w:t>
      </w:r>
      <w:r>
        <w:rPr>
          <w:rFonts w:ascii="宋体" w:hAnsi="宋体" w:cs="宋体" w:hint="eastAsia"/>
          <w:sz w:val="24"/>
          <w:szCs w:val="24"/>
        </w:rPr>
        <w:t>）本职业学徒期满</w:t>
      </w:r>
    </w:p>
    <w:p w:rsidR="00FC3BB0" w:rsidRDefault="00FC3BB0">
      <w:pPr>
        <w:rPr>
          <w:rFonts w:ascii="黑体" w:eastAsia="黑体" w:hAnsi="黑体" w:cs="Times New Roman"/>
          <w:sz w:val="28"/>
          <w:szCs w:val="28"/>
        </w:rPr>
      </w:pPr>
      <w:r>
        <w:rPr>
          <w:rFonts w:ascii="黑体" w:eastAsia="黑体" w:hAnsi="黑体" w:cs="黑体"/>
          <w:sz w:val="28"/>
          <w:szCs w:val="28"/>
        </w:rPr>
        <w:t xml:space="preserve">2. </w:t>
      </w:r>
      <w:r>
        <w:rPr>
          <w:rFonts w:ascii="黑体" w:eastAsia="黑体" w:hAnsi="黑体" w:cs="黑体" w:hint="eastAsia"/>
          <w:sz w:val="28"/>
          <w:szCs w:val="28"/>
        </w:rPr>
        <w:t>中级</w:t>
      </w:r>
      <w:r>
        <w:rPr>
          <w:rFonts w:ascii="黑体" w:eastAsia="黑体" w:hAnsi="黑体" w:cs="黑体"/>
          <w:sz w:val="28"/>
          <w:szCs w:val="28"/>
        </w:rPr>
        <w:t>-</w:t>
      </w:r>
      <w:r>
        <w:rPr>
          <w:rFonts w:ascii="黑体" w:eastAsia="黑体" w:hAnsi="黑体" w:cs="黑体" w:hint="eastAsia"/>
          <w:sz w:val="28"/>
          <w:szCs w:val="28"/>
        </w:rPr>
        <w:t>国家职业资格四级（具备以下条件之一者）</w:t>
      </w:r>
    </w:p>
    <w:p w:rsidR="00FC3BB0" w:rsidRDefault="00FC3BB0">
      <w:pPr>
        <w:ind w:firstLineChars="236" w:firstLine="566"/>
        <w:rPr>
          <w:rFonts w:ascii="宋体" w:cs="Times New Roman"/>
          <w:sz w:val="24"/>
          <w:szCs w:val="24"/>
        </w:rPr>
      </w:pPr>
      <w:r>
        <w:rPr>
          <w:rFonts w:ascii="宋体" w:hAnsi="宋体" w:cs="宋体" w:hint="eastAsia"/>
          <w:sz w:val="24"/>
          <w:szCs w:val="24"/>
        </w:rPr>
        <w:t>（</w:t>
      </w:r>
      <w:r>
        <w:rPr>
          <w:rFonts w:ascii="宋体" w:hAnsi="宋体" w:cs="宋体"/>
          <w:sz w:val="24"/>
          <w:szCs w:val="24"/>
        </w:rPr>
        <w:t>1</w:t>
      </w:r>
      <w:r>
        <w:rPr>
          <w:rFonts w:ascii="宋体" w:hAnsi="宋体" w:cs="宋体" w:hint="eastAsia"/>
          <w:sz w:val="24"/>
          <w:szCs w:val="24"/>
        </w:rPr>
        <w:t>）取得本职业初级职业资格证书后，联系从事本职工作</w:t>
      </w:r>
      <w:r>
        <w:rPr>
          <w:rFonts w:ascii="宋体" w:hAnsi="宋体" w:cs="宋体"/>
          <w:sz w:val="24"/>
          <w:szCs w:val="24"/>
        </w:rPr>
        <w:t>2</w:t>
      </w:r>
      <w:r>
        <w:rPr>
          <w:rFonts w:ascii="宋体" w:hAnsi="宋体" w:cs="宋体" w:hint="eastAsia"/>
          <w:sz w:val="24"/>
          <w:szCs w:val="24"/>
        </w:rPr>
        <w:t>年以上，经本职业中级正规培训达规定标准学时数，并去的结业证书</w:t>
      </w:r>
    </w:p>
    <w:p w:rsidR="00FC3BB0" w:rsidRDefault="00FC3BB0">
      <w:pPr>
        <w:ind w:firstLineChars="236" w:firstLine="566"/>
        <w:rPr>
          <w:rFonts w:ascii="宋体" w:cs="Times New Roman"/>
          <w:sz w:val="24"/>
          <w:szCs w:val="24"/>
        </w:rPr>
      </w:pPr>
      <w:r>
        <w:rPr>
          <w:rFonts w:ascii="宋体" w:hAnsi="宋体" w:cs="宋体" w:hint="eastAsia"/>
          <w:sz w:val="24"/>
          <w:szCs w:val="24"/>
        </w:rPr>
        <w:t>（</w:t>
      </w:r>
      <w:r>
        <w:rPr>
          <w:rFonts w:ascii="宋体" w:hAnsi="宋体" w:cs="宋体"/>
          <w:sz w:val="24"/>
          <w:szCs w:val="24"/>
        </w:rPr>
        <w:t>2</w:t>
      </w:r>
      <w:r>
        <w:rPr>
          <w:rFonts w:ascii="宋体" w:hAnsi="宋体" w:cs="宋体" w:hint="eastAsia"/>
          <w:sz w:val="24"/>
          <w:szCs w:val="24"/>
        </w:rPr>
        <w:t>）取得本职业或相关职工初级职业资格证书后，连续从事本职业工作</w:t>
      </w:r>
      <w:r>
        <w:rPr>
          <w:rFonts w:ascii="宋体" w:hAnsi="宋体" w:cs="宋体"/>
          <w:sz w:val="24"/>
          <w:szCs w:val="24"/>
        </w:rPr>
        <w:t>4</w:t>
      </w:r>
      <w:r>
        <w:rPr>
          <w:rFonts w:ascii="宋体" w:hAnsi="宋体" w:cs="宋体" w:hint="eastAsia"/>
          <w:sz w:val="24"/>
          <w:szCs w:val="24"/>
        </w:rPr>
        <w:t>年以上</w:t>
      </w:r>
    </w:p>
    <w:p w:rsidR="00FC3BB0" w:rsidRDefault="00FC3BB0">
      <w:pPr>
        <w:ind w:firstLineChars="236" w:firstLine="566"/>
        <w:rPr>
          <w:rFonts w:ascii="宋体" w:cs="Times New Roman"/>
          <w:sz w:val="24"/>
          <w:szCs w:val="24"/>
        </w:rPr>
      </w:pPr>
      <w:r>
        <w:rPr>
          <w:rFonts w:ascii="宋体" w:hAnsi="宋体" w:cs="宋体" w:hint="eastAsia"/>
          <w:sz w:val="24"/>
          <w:szCs w:val="24"/>
        </w:rPr>
        <w:t>（</w:t>
      </w:r>
      <w:r>
        <w:rPr>
          <w:rFonts w:ascii="宋体" w:hAnsi="宋体" w:cs="宋体"/>
          <w:sz w:val="24"/>
          <w:szCs w:val="24"/>
        </w:rPr>
        <w:t>3</w:t>
      </w:r>
      <w:r>
        <w:rPr>
          <w:rFonts w:ascii="宋体" w:hAnsi="宋体" w:cs="宋体" w:hint="eastAsia"/>
          <w:sz w:val="24"/>
          <w:szCs w:val="24"/>
        </w:rPr>
        <w:t>）取得与本职业相关职业中级职业资格证书后，连续从事本职业工作</w:t>
      </w:r>
      <w:r>
        <w:rPr>
          <w:rFonts w:ascii="宋体" w:hAnsi="宋体" w:cs="宋体"/>
          <w:sz w:val="24"/>
          <w:szCs w:val="24"/>
        </w:rPr>
        <w:t>2</w:t>
      </w:r>
      <w:r>
        <w:rPr>
          <w:rFonts w:ascii="宋体" w:hAnsi="宋体" w:cs="宋体" w:hint="eastAsia"/>
          <w:sz w:val="24"/>
          <w:szCs w:val="24"/>
        </w:rPr>
        <w:t>年以上</w:t>
      </w:r>
    </w:p>
    <w:p w:rsidR="00FC3BB0" w:rsidRDefault="00FC3BB0">
      <w:pPr>
        <w:ind w:firstLineChars="236" w:firstLine="566"/>
        <w:rPr>
          <w:rFonts w:ascii="宋体" w:cs="Times New Roman"/>
          <w:sz w:val="24"/>
          <w:szCs w:val="24"/>
        </w:rPr>
      </w:pPr>
      <w:r>
        <w:rPr>
          <w:rFonts w:ascii="宋体" w:hAnsi="宋体" w:cs="宋体" w:hint="eastAsia"/>
          <w:sz w:val="24"/>
          <w:szCs w:val="24"/>
        </w:rPr>
        <w:t>（</w:t>
      </w:r>
      <w:r>
        <w:rPr>
          <w:rFonts w:ascii="宋体" w:hAnsi="宋体" w:cs="宋体"/>
          <w:sz w:val="24"/>
          <w:szCs w:val="24"/>
        </w:rPr>
        <w:t>4</w:t>
      </w:r>
      <w:r>
        <w:rPr>
          <w:rFonts w:ascii="宋体" w:hAnsi="宋体" w:cs="宋体" w:hint="eastAsia"/>
          <w:sz w:val="24"/>
          <w:szCs w:val="24"/>
        </w:rPr>
        <w:t>）连续从事本职业工作</w:t>
      </w:r>
      <w:r>
        <w:rPr>
          <w:rFonts w:ascii="宋体" w:hAnsi="宋体" w:cs="宋体"/>
          <w:sz w:val="24"/>
          <w:szCs w:val="24"/>
        </w:rPr>
        <w:t>6</w:t>
      </w:r>
      <w:r>
        <w:rPr>
          <w:rFonts w:ascii="宋体" w:hAnsi="宋体" w:cs="宋体" w:hint="eastAsia"/>
          <w:sz w:val="24"/>
          <w:szCs w:val="24"/>
        </w:rPr>
        <w:t>年以上</w:t>
      </w:r>
    </w:p>
    <w:p w:rsidR="00FC3BB0" w:rsidRDefault="00FC3BB0" w:rsidP="00BF320F">
      <w:pPr>
        <w:ind w:firstLineChars="236" w:firstLine="566"/>
        <w:rPr>
          <w:rFonts w:ascii="宋体" w:cs="Times New Roman"/>
          <w:sz w:val="24"/>
          <w:szCs w:val="24"/>
        </w:rPr>
      </w:pPr>
      <w:r>
        <w:rPr>
          <w:rFonts w:ascii="宋体" w:hAnsi="宋体" w:cs="宋体" w:hint="eastAsia"/>
          <w:sz w:val="24"/>
          <w:szCs w:val="24"/>
        </w:rPr>
        <w:t>（</w:t>
      </w:r>
      <w:r>
        <w:rPr>
          <w:rFonts w:ascii="宋体" w:hAnsi="宋体" w:cs="宋体"/>
          <w:sz w:val="24"/>
          <w:szCs w:val="24"/>
        </w:rPr>
        <w:t>5</w:t>
      </w:r>
      <w:r>
        <w:rPr>
          <w:rFonts w:ascii="宋体" w:hAnsi="宋体" w:cs="宋体" w:hint="eastAsia"/>
          <w:sz w:val="24"/>
          <w:szCs w:val="24"/>
        </w:rPr>
        <w:t>）取得经劳动保障行政部门审核认定的，以终极技能为培养目标的中等以上职业学校本职业毕业证书</w:t>
      </w:r>
    </w:p>
    <w:p w:rsidR="00FC3BB0" w:rsidRDefault="00FC3BB0">
      <w:pPr>
        <w:rPr>
          <w:rFonts w:ascii="黑体" w:eastAsia="黑体" w:hAnsi="黑体" w:cs="Times New Roman"/>
          <w:sz w:val="28"/>
          <w:szCs w:val="28"/>
        </w:rPr>
      </w:pPr>
      <w:r>
        <w:rPr>
          <w:rFonts w:ascii="黑体" w:eastAsia="黑体" w:hAnsi="黑体" w:cs="黑体"/>
          <w:sz w:val="28"/>
          <w:szCs w:val="28"/>
        </w:rPr>
        <w:t xml:space="preserve">3. </w:t>
      </w:r>
      <w:r>
        <w:rPr>
          <w:rFonts w:ascii="黑体" w:eastAsia="黑体" w:hAnsi="黑体" w:cs="黑体" w:hint="eastAsia"/>
          <w:sz w:val="28"/>
          <w:szCs w:val="28"/>
        </w:rPr>
        <w:t>高级</w:t>
      </w:r>
      <w:r>
        <w:rPr>
          <w:rFonts w:ascii="黑体" w:eastAsia="黑体" w:hAnsi="黑体" w:cs="黑体"/>
          <w:sz w:val="28"/>
          <w:szCs w:val="28"/>
        </w:rPr>
        <w:t>-</w:t>
      </w:r>
      <w:r>
        <w:rPr>
          <w:rFonts w:ascii="黑体" w:eastAsia="黑体" w:hAnsi="黑体" w:cs="黑体" w:hint="eastAsia"/>
          <w:sz w:val="28"/>
          <w:szCs w:val="28"/>
        </w:rPr>
        <w:t>国家职业资格三级（具备以下条件之一者）</w:t>
      </w:r>
    </w:p>
    <w:p w:rsidR="00FC3BB0" w:rsidRDefault="00FC3BB0">
      <w:pPr>
        <w:ind w:firstLineChars="236" w:firstLine="566"/>
        <w:rPr>
          <w:rFonts w:ascii="宋体" w:cs="Times New Roman"/>
          <w:sz w:val="24"/>
          <w:szCs w:val="24"/>
        </w:rPr>
      </w:pPr>
      <w:r>
        <w:rPr>
          <w:rFonts w:ascii="宋体" w:hAnsi="宋体" w:cs="宋体" w:hint="eastAsia"/>
          <w:sz w:val="24"/>
          <w:szCs w:val="24"/>
        </w:rPr>
        <w:t>（</w:t>
      </w:r>
      <w:r>
        <w:rPr>
          <w:rFonts w:ascii="宋体" w:hAnsi="宋体" w:cs="宋体"/>
          <w:sz w:val="24"/>
          <w:szCs w:val="24"/>
        </w:rPr>
        <w:t>1</w:t>
      </w:r>
      <w:r>
        <w:rPr>
          <w:rFonts w:ascii="宋体" w:hAnsi="宋体" w:cs="宋体" w:hint="eastAsia"/>
          <w:sz w:val="24"/>
          <w:szCs w:val="24"/>
        </w:rPr>
        <w:t>）取得本职业中级职业资格证书后，连续从事本职业工作</w:t>
      </w:r>
      <w:r>
        <w:rPr>
          <w:rFonts w:ascii="宋体" w:hAnsi="宋体" w:cs="宋体"/>
          <w:sz w:val="24"/>
          <w:szCs w:val="24"/>
        </w:rPr>
        <w:t>3</w:t>
      </w:r>
      <w:r>
        <w:rPr>
          <w:rFonts w:ascii="宋体" w:hAnsi="宋体" w:cs="宋体" w:hint="eastAsia"/>
          <w:sz w:val="24"/>
          <w:szCs w:val="24"/>
        </w:rPr>
        <w:t>年以上，经本职业高级正规培训达标准学时，并取得结业证书</w:t>
      </w:r>
    </w:p>
    <w:p w:rsidR="00FC3BB0" w:rsidRDefault="00FC3BB0">
      <w:pPr>
        <w:ind w:firstLineChars="236" w:firstLine="566"/>
        <w:rPr>
          <w:rFonts w:ascii="宋体" w:cs="Times New Roman"/>
          <w:sz w:val="24"/>
          <w:szCs w:val="24"/>
        </w:rPr>
      </w:pPr>
      <w:r>
        <w:rPr>
          <w:rFonts w:ascii="宋体" w:hAnsi="宋体" w:cs="宋体" w:hint="eastAsia"/>
          <w:sz w:val="24"/>
          <w:szCs w:val="24"/>
        </w:rPr>
        <w:t>（</w:t>
      </w:r>
      <w:r>
        <w:rPr>
          <w:rFonts w:ascii="宋体" w:hAnsi="宋体" w:cs="宋体"/>
          <w:sz w:val="24"/>
          <w:szCs w:val="24"/>
        </w:rPr>
        <w:t>2</w:t>
      </w:r>
      <w:r>
        <w:rPr>
          <w:rFonts w:ascii="宋体" w:hAnsi="宋体" w:cs="宋体" w:hint="eastAsia"/>
          <w:sz w:val="24"/>
          <w:szCs w:val="24"/>
        </w:rPr>
        <w:t>）取得本职业中级职业资格证书后，连续从事本职业工作</w:t>
      </w:r>
      <w:r>
        <w:rPr>
          <w:rFonts w:ascii="宋体" w:hAnsi="宋体" w:cs="宋体"/>
          <w:sz w:val="24"/>
          <w:szCs w:val="24"/>
        </w:rPr>
        <w:t>5</w:t>
      </w:r>
      <w:r>
        <w:rPr>
          <w:rFonts w:ascii="宋体" w:hAnsi="宋体" w:cs="宋体" w:hint="eastAsia"/>
          <w:sz w:val="24"/>
          <w:szCs w:val="24"/>
        </w:rPr>
        <w:t>年以上</w:t>
      </w:r>
    </w:p>
    <w:p w:rsidR="00FC3BB0" w:rsidRDefault="00FC3BB0">
      <w:pPr>
        <w:ind w:firstLineChars="236" w:firstLine="566"/>
        <w:rPr>
          <w:rFonts w:ascii="宋体" w:cs="Times New Roman"/>
          <w:sz w:val="24"/>
          <w:szCs w:val="24"/>
        </w:rPr>
      </w:pPr>
      <w:r>
        <w:rPr>
          <w:rFonts w:ascii="宋体" w:hAnsi="宋体" w:cs="宋体" w:hint="eastAsia"/>
          <w:sz w:val="24"/>
          <w:szCs w:val="24"/>
        </w:rPr>
        <w:t>（</w:t>
      </w:r>
      <w:r>
        <w:rPr>
          <w:rFonts w:ascii="宋体" w:hAnsi="宋体" w:cs="宋体"/>
          <w:sz w:val="24"/>
          <w:szCs w:val="24"/>
        </w:rPr>
        <w:t>3</w:t>
      </w:r>
      <w:r>
        <w:rPr>
          <w:rFonts w:ascii="宋体" w:hAnsi="宋体" w:cs="宋体" w:hint="eastAsia"/>
          <w:sz w:val="24"/>
          <w:szCs w:val="24"/>
        </w:rPr>
        <w:t>）取得高级技工学校或经劳动保障行政部门审核认定的，以高级技能为培养目标的高等职业学校本职业（专业）毕业证书</w:t>
      </w:r>
    </w:p>
    <w:p w:rsidR="00FC3BB0" w:rsidRDefault="00FC3BB0" w:rsidP="00BF320F">
      <w:pPr>
        <w:ind w:firstLineChars="236" w:firstLine="566"/>
        <w:rPr>
          <w:rFonts w:ascii="宋体" w:cs="Times New Roman"/>
          <w:sz w:val="24"/>
          <w:szCs w:val="24"/>
        </w:rPr>
      </w:pPr>
      <w:r>
        <w:rPr>
          <w:rFonts w:ascii="宋体" w:hAnsi="宋体" w:cs="宋体" w:hint="eastAsia"/>
          <w:sz w:val="24"/>
          <w:szCs w:val="24"/>
        </w:rPr>
        <w:t>（</w:t>
      </w:r>
      <w:r>
        <w:rPr>
          <w:rFonts w:ascii="宋体" w:hAnsi="宋体" w:cs="宋体"/>
          <w:sz w:val="24"/>
          <w:szCs w:val="24"/>
        </w:rPr>
        <w:t>4</w:t>
      </w:r>
      <w:r>
        <w:rPr>
          <w:rFonts w:ascii="宋体" w:hAnsi="宋体" w:cs="宋体" w:hint="eastAsia"/>
          <w:sz w:val="24"/>
          <w:szCs w:val="24"/>
        </w:rPr>
        <w:t>）大专及以上本专业或相关专业毕业生，连续从事本职业工作</w:t>
      </w:r>
      <w:r>
        <w:rPr>
          <w:rFonts w:ascii="宋体" w:hAnsi="宋体" w:cs="宋体"/>
          <w:sz w:val="24"/>
          <w:szCs w:val="24"/>
        </w:rPr>
        <w:t>2</w:t>
      </w:r>
      <w:r>
        <w:rPr>
          <w:rFonts w:ascii="宋体" w:hAnsi="宋体" w:cs="宋体" w:hint="eastAsia"/>
          <w:sz w:val="24"/>
          <w:szCs w:val="24"/>
        </w:rPr>
        <w:t>年以上。</w:t>
      </w:r>
    </w:p>
    <w:p w:rsidR="00FC3BB0" w:rsidRDefault="00FC3BB0">
      <w:pPr>
        <w:numPr>
          <w:ilvl w:val="0"/>
          <w:numId w:val="6"/>
        </w:numPr>
        <w:rPr>
          <w:rFonts w:ascii="黑体" w:eastAsia="黑体" w:hAnsi="黑体" w:cs="Times New Roman"/>
          <w:sz w:val="28"/>
          <w:szCs w:val="28"/>
        </w:rPr>
      </w:pPr>
      <w:r>
        <w:rPr>
          <w:rFonts w:ascii="黑体" w:eastAsia="黑体" w:hAnsi="黑体" w:cs="黑体" w:hint="eastAsia"/>
          <w:sz w:val="28"/>
          <w:szCs w:val="28"/>
        </w:rPr>
        <w:t>技师</w:t>
      </w:r>
      <w:r>
        <w:rPr>
          <w:rFonts w:ascii="黑体" w:eastAsia="黑体" w:hAnsi="黑体" w:cs="黑体"/>
          <w:sz w:val="28"/>
          <w:szCs w:val="28"/>
        </w:rPr>
        <w:t>-</w:t>
      </w:r>
      <w:r>
        <w:rPr>
          <w:rFonts w:ascii="黑体" w:eastAsia="黑体" w:hAnsi="黑体" w:cs="黑体" w:hint="eastAsia"/>
          <w:sz w:val="28"/>
          <w:szCs w:val="28"/>
        </w:rPr>
        <w:t>国家职业资格二级</w:t>
      </w:r>
      <w:r>
        <w:rPr>
          <w:rFonts w:ascii="黑体" w:eastAsia="黑体" w:hAnsi="黑体" w:cs="黑体"/>
          <w:sz w:val="28"/>
          <w:szCs w:val="28"/>
        </w:rPr>
        <w:t xml:space="preserve"> </w:t>
      </w:r>
      <w:r>
        <w:rPr>
          <w:rFonts w:ascii="黑体" w:eastAsia="黑体" w:hAnsi="黑体" w:cs="黑体" w:hint="eastAsia"/>
          <w:sz w:val="28"/>
          <w:szCs w:val="28"/>
        </w:rPr>
        <w:t>（具备以下条件之一者）</w:t>
      </w:r>
    </w:p>
    <w:p w:rsidR="00FC3BB0" w:rsidRDefault="00FC3BB0">
      <w:pPr>
        <w:ind w:firstLineChars="236" w:firstLine="566"/>
        <w:rPr>
          <w:rFonts w:ascii="宋体" w:cs="Times New Roman"/>
          <w:sz w:val="24"/>
          <w:szCs w:val="24"/>
        </w:rPr>
      </w:pPr>
      <w:r>
        <w:rPr>
          <w:rFonts w:ascii="宋体" w:hAnsi="宋体" w:cs="宋体" w:hint="eastAsia"/>
          <w:sz w:val="24"/>
          <w:szCs w:val="24"/>
        </w:rPr>
        <w:t>（</w:t>
      </w:r>
      <w:r>
        <w:rPr>
          <w:rFonts w:ascii="宋体" w:hAnsi="宋体" w:cs="宋体"/>
          <w:sz w:val="24"/>
          <w:szCs w:val="24"/>
        </w:rPr>
        <w:t>1</w:t>
      </w:r>
      <w:r>
        <w:rPr>
          <w:rFonts w:ascii="宋体" w:hAnsi="宋体" w:cs="宋体" w:hint="eastAsia"/>
          <w:sz w:val="24"/>
          <w:szCs w:val="24"/>
        </w:rPr>
        <w:t>）取得本职业高级职业资格证书后，连续从事本职业工作</w:t>
      </w:r>
      <w:r>
        <w:rPr>
          <w:rFonts w:ascii="宋体" w:hAnsi="宋体" w:cs="宋体"/>
          <w:sz w:val="24"/>
          <w:szCs w:val="24"/>
        </w:rPr>
        <w:t>3</w:t>
      </w:r>
      <w:r>
        <w:rPr>
          <w:rFonts w:ascii="宋体" w:hAnsi="宋体" w:cs="宋体" w:hint="eastAsia"/>
          <w:sz w:val="24"/>
          <w:szCs w:val="24"/>
        </w:rPr>
        <w:t>年以上，经本职业高级正规培训达标准学时，并取得结业证书；</w:t>
      </w:r>
    </w:p>
    <w:p w:rsidR="00FC3BB0" w:rsidRDefault="00FC3BB0">
      <w:pPr>
        <w:rPr>
          <w:rFonts w:ascii="宋体" w:cs="Times New Roman"/>
          <w:sz w:val="24"/>
          <w:szCs w:val="24"/>
        </w:rPr>
      </w:pPr>
      <w:r>
        <w:rPr>
          <w:rFonts w:ascii="宋体" w:hAnsi="宋体" w:cs="宋体"/>
          <w:sz w:val="24"/>
          <w:szCs w:val="24"/>
        </w:rPr>
        <w:t xml:space="preserve">     </w:t>
      </w:r>
      <w:r>
        <w:rPr>
          <w:rFonts w:ascii="宋体" w:hAnsi="宋体" w:cs="宋体" w:hint="eastAsia"/>
          <w:sz w:val="24"/>
          <w:szCs w:val="24"/>
        </w:rPr>
        <w:t>（</w:t>
      </w:r>
      <w:r>
        <w:rPr>
          <w:rFonts w:ascii="宋体" w:hAnsi="宋体" w:cs="宋体"/>
          <w:sz w:val="24"/>
          <w:szCs w:val="24"/>
        </w:rPr>
        <w:t>2</w:t>
      </w:r>
      <w:r>
        <w:rPr>
          <w:rFonts w:ascii="宋体" w:hAnsi="宋体" w:cs="宋体" w:hint="eastAsia"/>
          <w:sz w:val="24"/>
          <w:szCs w:val="24"/>
        </w:rPr>
        <w:t>）取得本职业高级职业资格证书后，连续从事本职业工作</w:t>
      </w:r>
      <w:r>
        <w:rPr>
          <w:rFonts w:ascii="宋体" w:hAnsi="宋体" w:cs="宋体"/>
          <w:sz w:val="24"/>
          <w:szCs w:val="24"/>
        </w:rPr>
        <w:t>5</w:t>
      </w:r>
      <w:r>
        <w:rPr>
          <w:rFonts w:ascii="宋体" w:hAnsi="宋体" w:cs="宋体" w:hint="eastAsia"/>
          <w:sz w:val="24"/>
          <w:szCs w:val="24"/>
        </w:rPr>
        <w:t>年以上</w:t>
      </w:r>
    </w:p>
    <w:p w:rsidR="00FC3BB0" w:rsidRDefault="00FC3BB0">
      <w:pPr>
        <w:rPr>
          <w:rFonts w:ascii="宋体" w:cs="Times New Roman"/>
          <w:sz w:val="24"/>
          <w:szCs w:val="24"/>
        </w:rPr>
      </w:pPr>
      <w:r>
        <w:rPr>
          <w:rFonts w:ascii="宋体" w:hAnsi="宋体" w:cs="宋体"/>
          <w:sz w:val="24"/>
          <w:szCs w:val="24"/>
        </w:rPr>
        <w:t xml:space="preserve">     </w:t>
      </w:r>
      <w:r>
        <w:rPr>
          <w:rFonts w:ascii="宋体" w:hAnsi="宋体" w:cs="宋体" w:hint="eastAsia"/>
          <w:sz w:val="24"/>
          <w:szCs w:val="24"/>
        </w:rPr>
        <w:t>（</w:t>
      </w:r>
      <w:r>
        <w:rPr>
          <w:rFonts w:ascii="宋体" w:hAnsi="宋体" w:cs="宋体"/>
          <w:sz w:val="24"/>
          <w:szCs w:val="24"/>
        </w:rPr>
        <w:t>3</w:t>
      </w:r>
      <w:r>
        <w:rPr>
          <w:rFonts w:ascii="宋体" w:hAnsi="宋体" w:cs="宋体" w:hint="eastAsia"/>
          <w:sz w:val="24"/>
          <w:szCs w:val="24"/>
        </w:rPr>
        <w:t>）取得本职业高级职业资格证书的大专以上本专业或相关专业毕业生，连续从事本职业工作</w:t>
      </w:r>
      <w:r>
        <w:rPr>
          <w:rFonts w:ascii="宋体" w:hAnsi="宋体" w:cs="宋体"/>
          <w:sz w:val="24"/>
          <w:szCs w:val="24"/>
        </w:rPr>
        <w:t>2</w:t>
      </w:r>
      <w:r>
        <w:rPr>
          <w:rFonts w:ascii="宋体" w:hAnsi="宋体" w:cs="宋体" w:hint="eastAsia"/>
          <w:sz w:val="24"/>
          <w:szCs w:val="24"/>
        </w:rPr>
        <w:t>年以上。</w:t>
      </w:r>
    </w:p>
    <w:p w:rsidR="00FC3BB0" w:rsidRDefault="00FC3BB0">
      <w:pPr>
        <w:rPr>
          <w:rFonts w:ascii="宋体" w:cs="Times New Roman"/>
          <w:sz w:val="24"/>
          <w:szCs w:val="24"/>
        </w:rPr>
      </w:pPr>
      <w:r>
        <w:rPr>
          <w:rFonts w:ascii="黑体" w:eastAsia="黑体" w:hAnsi="黑体" w:cs="黑体"/>
          <w:sz w:val="28"/>
          <w:szCs w:val="28"/>
        </w:rPr>
        <w:t>5.</w:t>
      </w:r>
      <w:r>
        <w:rPr>
          <w:rFonts w:ascii="黑体" w:eastAsia="黑体" w:hAnsi="黑体" w:cs="黑体" w:hint="eastAsia"/>
          <w:sz w:val="28"/>
          <w:szCs w:val="28"/>
        </w:rPr>
        <w:t>高级技师</w:t>
      </w:r>
      <w:r>
        <w:rPr>
          <w:rFonts w:ascii="黑体" w:eastAsia="黑体" w:hAnsi="黑体" w:cs="黑体"/>
          <w:sz w:val="28"/>
          <w:szCs w:val="28"/>
        </w:rPr>
        <w:t>—</w:t>
      </w:r>
      <w:r>
        <w:rPr>
          <w:rFonts w:ascii="黑体" w:eastAsia="黑体" w:hAnsi="黑体" w:cs="黑体" w:hint="eastAsia"/>
          <w:sz w:val="28"/>
          <w:szCs w:val="28"/>
        </w:rPr>
        <w:t>国家职业资格一级（具备以下条件之一者）</w:t>
      </w:r>
    </w:p>
    <w:p w:rsidR="00FC3BB0" w:rsidRDefault="00FC3BB0">
      <w:pPr>
        <w:ind w:firstLineChars="236" w:firstLine="566"/>
        <w:rPr>
          <w:rFonts w:ascii="宋体" w:cs="Times New Roman"/>
          <w:sz w:val="24"/>
          <w:szCs w:val="24"/>
        </w:rPr>
      </w:pPr>
      <w:r>
        <w:rPr>
          <w:rFonts w:ascii="宋体" w:hAnsi="宋体" w:cs="宋体" w:hint="eastAsia"/>
          <w:sz w:val="24"/>
          <w:szCs w:val="24"/>
        </w:rPr>
        <w:t>（</w:t>
      </w:r>
      <w:r>
        <w:rPr>
          <w:rFonts w:ascii="宋体" w:hAnsi="宋体" w:cs="宋体"/>
          <w:sz w:val="24"/>
          <w:szCs w:val="24"/>
        </w:rPr>
        <w:t>1</w:t>
      </w:r>
      <w:r>
        <w:rPr>
          <w:rFonts w:ascii="宋体" w:hAnsi="宋体" w:cs="宋体" w:hint="eastAsia"/>
          <w:sz w:val="24"/>
          <w:szCs w:val="24"/>
        </w:rPr>
        <w:t>）取得本职业技师职业资格证书后，连续从事本职业工作</w:t>
      </w:r>
      <w:r>
        <w:rPr>
          <w:rFonts w:ascii="宋体" w:hAnsi="宋体" w:cs="宋体"/>
          <w:sz w:val="24"/>
          <w:szCs w:val="24"/>
        </w:rPr>
        <w:t>3</w:t>
      </w:r>
      <w:r>
        <w:rPr>
          <w:rFonts w:ascii="宋体" w:hAnsi="宋体" w:cs="宋体" w:hint="eastAsia"/>
          <w:sz w:val="24"/>
          <w:szCs w:val="24"/>
        </w:rPr>
        <w:t>年以上，经本职业高级正规培训达标准学时，并取得结业证书；</w:t>
      </w:r>
    </w:p>
    <w:p w:rsidR="00FC3BB0" w:rsidRDefault="00FC3BB0">
      <w:pPr>
        <w:rPr>
          <w:rFonts w:ascii="宋体" w:cs="Times New Roman"/>
          <w:sz w:val="24"/>
          <w:szCs w:val="24"/>
        </w:rPr>
      </w:pPr>
      <w:r>
        <w:rPr>
          <w:noProof/>
        </w:rPr>
        <w:pict>
          <v:shape id="_x0000_s1030" type="#_x0000_t75" style="position:absolute;left:0;text-align:left;margin-left:321.9pt;margin-top:2.45pt;width:135pt;height:141.75pt;z-index:-251657216;visibility:visible">
            <v:imagedata r:id="rId10" o:title=""/>
          </v:shape>
        </w:pict>
      </w:r>
      <w:r>
        <w:rPr>
          <w:rFonts w:ascii="宋体" w:hAnsi="宋体" w:cs="宋体"/>
          <w:sz w:val="24"/>
          <w:szCs w:val="24"/>
        </w:rPr>
        <w:t xml:space="preserve">     </w:t>
      </w:r>
      <w:r>
        <w:rPr>
          <w:rFonts w:ascii="宋体" w:hAnsi="宋体" w:cs="宋体" w:hint="eastAsia"/>
          <w:sz w:val="24"/>
          <w:szCs w:val="24"/>
        </w:rPr>
        <w:t>（</w:t>
      </w:r>
      <w:r>
        <w:rPr>
          <w:rFonts w:ascii="宋体" w:hAnsi="宋体" w:cs="宋体"/>
          <w:sz w:val="24"/>
          <w:szCs w:val="24"/>
        </w:rPr>
        <w:t>2</w:t>
      </w:r>
      <w:r>
        <w:rPr>
          <w:rFonts w:ascii="宋体" w:hAnsi="宋体" w:cs="宋体" w:hint="eastAsia"/>
          <w:sz w:val="24"/>
          <w:szCs w:val="24"/>
        </w:rPr>
        <w:t>）取得本职业技师职业资格证书后，连续从事本职业工作</w:t>
      </w:r>
      <w:r>
        <w:rPr>
          <w:rFonts w:ascii="宋体" w:hAnsi="宋体" w:cs="宋体"/>
          <w:sz w:val="24"/>
          <w:szCs w:val="24"/>
        </w:rPr>
        <w:t>5</w:t>
      </w:r>
      <w:r>
        <w:rPr>
          <w:rFonts w:ascii="宋体" w:hAnsi="宋体" w:cs="宋体" w:hint="eastAsia"/>
          <w:sz w:val="24"/>
          <w:szCs w:val="24"/>
        </w:rPr>
        <w:t>年以上</w:t>
      </w:r>
    </w:p>
    <w:p w:rsidR="00FC3BB0" w:rsidRDefault="00FC3BB0">
      <w:pPr>
        <w:rPr>
          <w:rFonts w:ascii="宋体" w:cs="Times New Roman"/>
          <w:sz w:val="24"/>
          <w:szCs w:val="24"/>
        </w:rPr>
      </w:pPr>
    </w:p>
    <w:p w:rsidR="00FC3BB0" w:rsidRDefault="00FC3BB0">
      <w:pPr>
        <w:rPr>
          <w:rFonts w:ascii="宋体" w:cs="Times New Roman"/>
          <w:sz w:val="24"/>
          <w:szCs w:val="24"/>
        </w:rPr>
      </w:pPr>
    </w:p>
    <w:p w:rsidR="00FC3BB0" w:rsidRDefault="00FC3BB0">
      <w:pPr>
        <w:ind w:firstLine="284"/>
        <w:rPr>
          <w:rFonts w:ascii="宋体" w:cs="Times New Roman"/>
          <w:sz w:val="24"/>
          <w:szCs w:val="24"/>
        </w:rPr>
      </w:pPr>
    </w:p>
    <w:p w:rsidR="00FC3BB0" w:rsidRDefault="00FC3BB0">
      <w:pPr>
        <w:widowControl/>
        <w:jc w:val="center"/>
        <w:rPr>
          <w:rFonts w:ascii="宋体" w:cs="Times New Roman"/>
          <w:sz w:val="24"/>
          <w:szCs w:val="24"/>
        </w:rPr>
      </w:pPr>
      <w:r>
        <w:rPr>
          <w:rFonts w:ascii="宋体" w:hAnsi="宋体" w:cs="宋体"/>
          <w:sz w:val="24"/>
          <w:szCs w:val="24"/>
        </w:rPr>
        <w:t xml:space="preserve">                                        </w:t>
      </w:r>
      <w:r>
        <w:rPr>
          <w:rFonts w:ascii="宋体" w:hAnsi="宋体" w:cs="宋体" w:hint="eastAsia"/>
          <w:sz w:val="24"/>
          <w:szCs w:val="24"/>
        </w:rPr>
        <w:t>中国膜工业协会国家职业技能鉴定实训基地</w:t>
      </w:r>
    </w:p>
    <w:p w:rsidR="00FC3BB0" w:rsidRDefault="00FC3BB0">
      <w:pPr>
        <w:widowControl/>
        <w:jc w:val="center"/>
        <w:rPr>
          <w:rFonts w:ascii="宋体" w:cs="Times New Roman"/>
          <w:sz w:val="24"/>
          <w:szCs w:val="24"/>
        </w:rPr>
      </w:pPr>
      <w:r>
        <w:rPr>
          <w:rFonts w:ascii="宋体" w:hAnsi="宋体" w:cs="宋体"/>
          <w:sz w:val="24"/>
          <w:szCs w:val="24"/>
        </w:rPr>
        <w:t xml:space="preserve">                                               </w:t>
      </w:r>
    </w:p>
    <w:sectPr w:rsidR="00FC3BB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3BB0" w:rsidRDefault="00FC3BB0" w:rsidP="00F96746">
      <w:pPr>
        <w:rPr>
          <w:rFonts w:cs="Times New Roman"/>
        </w:rPr>
      </w:pPr>
      <w:r>
        <w:rPr>
          <w:rFonts w:cs="Times New Roman"/>
        </w:rPr>
        <w:separator/>
      </w:r>
    </w:p>
  </w:endnote>
  <w:endnote w:type="continuationSeparator" w:id="0">
    <w:p w:rsidR="00FC3BB0" w:rsidRDefault="00FC3BB0" w:rsidP="00F96746">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3BB0" w:rsidRDefault="00FC3BB0" w:rsidP="00F96746">
      <w:pPr>
        <w:rPr>
          <w:rFonts w:cs="Times New Roman"/>
        </w:rPr>
      </w:pPr>
      <w:r>
        <w:rPr>
          <w:rFonts w:cs="Times New Roman"/>
        </w:rPr>
        <w:separator/>
      </w:r>
    </w:p>
  </w:footnote>
  <w:footnote w:type="continuationSeparator" w:id="0">
    <w:p w:rsidR="00FC3BB0" w:rsidRDefault="00FC3BB0" w:rsidP="00F96746">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2E13C8D"/>
    <w:multiLevelType w:val="singleLevel"/>
    <w:tmpl w:val="B2E13C8D"/>
    <w:lvl w:ilvl="0">
      <w:start w:val="2"/>
      <w:numFmt w:val="decimal"/>
      <w:suff w:val="nothing"/>
      <w:lvlText w:val="（%1）"/>
      <w:lvlJc w:val="left"/>
    </w:lvl>
  </w:abstractNum>
  <w:abstractNum w:abstractNumId="1">
    <w:nsid w:val="C5C26142"/>
    <w:multiLevelType w:val="singleLevel"/>
    <w:tmpl w:val="C5C26142"/>
    <w:lvl w:ilvl="0">
      <w:start w:val="1"/>
      <w:numFmt w:val="chineseCounting"/>
      <w:suff w:val="space"/>
      <w:lvlText w:val="%1."/>
      <w:lvlJc w:val="left"/>
      <w:rPr>
        <w:rFonts w:hint="eastAsia"/>
      </w:rPr>
    </w:lvl>
  </w:abstractNum>
  <w:abstractNum w:abstractNumId="2">
    <w:nsid w:val="395A5FD9"/>
    <w:multiLevelType w:val="singleLevel"/>
    <w:tmpl w:val="395A5FD9"/>
    <w:lvl w:ilvl="0">
      <w:start w:val="4"/>
      <w:numFmt w:val="decimal"/>
      <w:lvlText w:val="%1."/>
      <w:lvlJc w:val="left"/>
      <w:pPr>
        <w:tabs>
          <w:tab w:val="left" w:pos="312"/>
        </w:tabs>
      </w:pPr>
    </w:lvl>
  </w:abstractNum>
  <w:abstractNum w:abstractNumId="3">
    <w:nsid w:val="45F85680"/>
    <w:multiLevelType w:val="singleLevel"/>
    <w:tmpl w:val="45F85680"/>
    <w:lvl w:ilvl="0">
      <w:start w:val="7"/>
      <w:numFmt w:val="decimal"/>
      <w:suff w:val="space"/>
      <w:lvlText w:val="%1."/>
      <w:lvlJc w:val="left"/>
      <w:pPr>
        <w:ind w:left="851"/>
      </w:pPr>
    </w:lvl>
  </w:abstractNum>
  <w:abstractNum w:abstractNumId="4">
    <w:nsid w:val="4C67620D"/>
    <w:multiLevelType w:val="hybridMultilevel"/>
    <w:tmpl w:val="43A47042"/>
    <w:lvl w:ilvl="0" w:tplc="ED4AF2B2">
      <w:start w:val="2"/>
      <w:numFmt w:val="decimal"/>
      <w:lvlText w:val="（%1）"/>
      <w:lvlJc w:val="left"/>
      <w:pPr>
        <w:ind w:left="3000" w:hanging="720"/>
      </w:pPr>
      <w:rPr>
        <w:rFonts w:hint="default"/>
      </w:rPr>
    </w:lvl>
    <w:lvl w:ilvl="1" w:tplc="04090019" w:tentative="1">
      <w:start w:val="1"/>
      <w:numFmt w:val="lowerLetter"/>
      <w:lvlText w:val="%2)"/>
      <w:lvlJc w:val="left"/>
      <w:pPr>
        <w:ind w:left="3120" w:hanging="420"/>
      </w:pPr>
    </w:lvl>
    <w:lvl w:ilvl="2" w:tplc="0409001B" w:tentative="1">
      <w:start w:val="1"/>
      <w:numFmt w:val="lowerRoman"/>
      <w:lvlText w:val="%3."/>
      <w:lvlJc w:val="right"/>
      <w:pPr>
        <w:ind w:left="3540" w:hanging="420"/>
      </w:pPr>
    </w:lvl>
    <w:lvl w:ilvl="3" w:tplc="0409000F" w:tentative="1">
      <w:start w:val="1"/>
      <w:numFmt w:val="decimal"/>
      <w:lvlText w:val="%4."/>
      <w:lvlJc w:val="left"/>
      <w:pPr>
        <w:ind w:left="3960" w:hanging="420"/>
      </w:pPr>
    </w:lvl>
    <w:lvl w:ilvl="4" w:tplc="04090019" w:tentative="1">
      <w:start w:val="1"/>
      <w:numFmt w:val="lowerLetter"/>
      <w:lvlText w:val="%5)"/>
      <w:lvlJc w:val="left"/>
      <w:pPr>
        <w:ind w:left="4380" w:hanging="420"/>
      </w:pPr>
    </w:lvl>
    <w:lvl w:ilvl="5" w:tplc="0409001B" w:tentative="1">
      <w:start w:val="1"/>
      <w:numFmt w:val="lowerRoman"/>
      <w:lvlText w:val="%6."/>
      <w:lvlJc w:val="right"/>
      <w:pPr>
        <w:ind w:left="4800" w:hanging="420"/>
      </w:pPr>
    </w:lvl>
    <w:lvl w:ilvl="6" w:tplc="0409000F" w:tentative="1">
      <w:start w:val="1"/>
      <w:numFmt w:val="decimal"/>
      <w:lvlText w:val="%7."/>
      <w:lvlJc w:val="left"/>
      <w:pPr>
        <w:ind w:left="5220" w:hanging="420"/>
      </w:pPr>
    </w:lvl>
    <w:lvl w:ilvl="7" w:tplc="04090019" w:tentative="1">
      <w:start w:val="1"/>
      <w:numFmt w:val="lowerLetter"/>
      <w:lvlText w:val="%8)"/>
      <w:lvlJc w:val="left"/>
      <w:pPr>
        <w:ind w:left="5640" w:hanging="420"/>
      </w:pPr>
    </w:lvl>
    <w:lvl w:ilvl="8" w:tplc="0409001B" w:tentative="1">
      <w:start w:val="1"/>
      <w:numFmt w:val="lowerRoman"/>
      <w:lvlText w:val="%9."/>
      <w:lvlJc w:val="right"/>
      <w:pPr>
        <w:ind w:left="6060" w:hanging="420"/>
      </w:pPr>
    </w:lvl>
  </w:abstractNum>
  <w:abstractNum w:abstractNumId="5">
    <w:nsid w:val="571F232E"/>
    <w:multiLevelType w:val="singleLevel"/>
    <w:tmpl w:val="571F232E"/>
    <w:lvl w:ilvl="0">
      <w:start w:val="8"/>
      <w:numFmt w:val="chineseCounting"/>
      <w:suff w:val="space"/>
      <w:lvlText w:val="%1."/>
      <w:lvlJc w:val="left"/>
      <w:rPr>
        <w:rFonts w:hint="eastAsia"/>
      </w:rPr>
    </w:lvl>
  </w:abstractNum>
  <w:abstractNum w:abstractNumId="6">
    <w:nsid w:val="70EC1463"/>
    <w:multiLevelType w:val="singleLevel"/>
    <w:tmpl w:val="70EC1463"/>
    <w:lvl w:ilvl="0">
      <w:start w:val="2"/>
      <w:numFmt w:val="decimal"/>
      <w:suff w:val="nothing"/>
      <w:lvlText w:val="（%1）"/>
      <w:lvlJc w:val="left"/>
      <w:pPr>
        <w:ind w:left="2520"/>
      </w:pPr>
    </w:lvl>
  </w:abstractNum>
  <w:num w:numId="1">
    <w:abstractNumId w:val="1"/>
  </w:num>
  <w:num w:numId="2">
    <w:abstractNumId w:val="0"/>
  </w:num>
  <w:num w:numId="3">
    <w:abstractNumId w:val="6"/>
  </w:num>
  <w:num w:numId="4">
    <w:abstractNumId w:val="3"/>
  </w:num>
  <w:num w:numId="5">
    <w:abstractNumId w:val="5"/>
  </w:num>
  <w:num w:numId="6">
    <w:abstractNumId w:val="2"/>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B12EC"/>
    <w:rsid w:val="00000804"/>
    <w:rsid w:val="00004BC4"/>
    <w:rsid w:val="0001352A"/>
    <w:rsid w:val="00014A38"/>
    <w:rsid w:val="00021843"/>
    <w:rsid w:val="00025339"/>
    <w:rsid w:val="00026144"/>
    <w:rsid w:val="000275C0"/>
    <w:rsid w:val="00027F0B"/>
    <w:rsid w:val="000352CE"/>
    <w:rsid w:val="00041C34"/>
    <w:rsid w:val="00054D6C"/>
    <w:rsid w:val="00070616"/>
    <w:rsid w:val="0007554C"/>
    <w:rsid w:val="000756E3"/>
    <w:rsid w:val="00085C59"/>
    <w:rsid w:val="00086CBA"/>
    <w:rsid w:val="00090AD1"/>
    <w:rsid w:val="0009428D"/>
    <w:rsid w:val="00094504"/>
    <w:rsid w:val="000A2132"/>
    <w:rsid w:val="000A24AA"/>
    <w:rsid w:val="000A38E4"/>
    <w:rsid w:val="000C2CE2"/>
    <w:rsid w:val="000C46FB"/>
    <w:rsid w:val="000C7E6D"/>
    <w:rsid w:val="000D257C"/>
    <w:rsid w:val="0010008F"/>
    <w:rsid w:val="001001A2"/>
    <w:rsid w:val="00101E1A"/>
    <w:rsid w:val="00116758"/>
    <w:rsid w:val="00120D49"/>
    <w:rsid w:val="001370D5"/>
    <w:rsid w:val="00141B38"/>
    <w:rsid w:val="0014684A"/>
    <w:rsid w:val="001524FB"/>
    <w:rsid w:val="001611ED"/>
    <w:rsid w:val="001620E5"/>
    <w:rsid w:val="00162FC9"/>
    <w:rsid w:val="0016614E"/>
    <w:rsid w:val="001666F1"/>
    <w:rsid w:val="00175BA7"/>
    <w:rsid w:val="00182680"/>
    <w:rsid w:val="00185873"/>
    <w:rsid w:val="00187BF2"/>
    <w:rsid w:val="00191088"/>
    <w:rsid w:val="00194D9B"/>
    <w:rsid w:val="001A1E1B"/>
    <w:rsid w:val="001A3B25"/>
    <w:rsid w:val="001A7091"/>
    <w:rsid w:val="001A7DD1"/>
    <w:rsid w:val="001B5162"/>
    <w:rsid w:val="001C20AC"/>
    <w:rsid w:val="001C6214"/>
    <w:rsid w:val="001D3560"/>
    <w:rsid w:val="001D683E"/>
    <w:rsid w:val="001E336A"/>
    <w:rsid w:val="001E4999"/>
    <w:rsid w:val="001E753D"/>
    <w:rsid w:val="001F1CBB"/>
    <w:rsid w:val="001F3CA6"/>
    <w:rsid w:val="001F5667"/>
    <w:rsid w:val="001F7D14"/>
    <w:rsid w:val="002016F5"/>
    <w:rsid w:val="002024DD"/>
    <w:rsid w:val="00210CF3"/>
    <w:rsid w:val="0022332E"/>
    <w:rsid w:val="00223B38"/>
    <w:rsid w:val="002266E0"/>
    <w:rsid w:val="002369DC"/>
    <w:rsid w:val="0024051F"/>
    <w:rsid w:val="00250111"/>
    <w:rsid w:val="00251ACE"/>
    <w:rsid w:val="00253BEC"/>
    <w:rsid w:val="00275E7A"/>
    <w:rsid w:val="0027690B"/>
    <w:rsid w:val="002823C2"/>
    <w:rsid w:val="002A29BD"/>
    <w:rsid w:val="002B2411"/>
    <w:rsid w:val="002B3EAD"/>
    <w:rsid w:val="002B5462"/>
    <w:rsid w:val="002C1AAB"/>
    <w:rsid w:val="002C4267"/>
    <w:rsid w:val="002C5644"/>
    <w:rsid w:val="002D231C"/>
    <w:rsid w:val="002F20BB"/>
    <w:rsid w:val="002F23C9"/>
    <w:rsid w:val="002F381F"/>
    <w:rsid w:val="002F7427"/>
    <w:rsid w:val="00300797"/>
    <w:rsid w:val="00304D18"/>
    <w:rsid w:val="0031111F"/>
    <w:rsid w:val="00321373"/>
    <w:rsid w:val="003227EA"/>
    <w:rsid w:val="00322977"/>
    <w:rsid w:val="00324BFF"/>
    <w:rsid w:val="00337AF7"/>
    <w:rsid w:val="003515C3"/>
    <w:rsid w:val="00353D13"/>
    <w:rsid w:val="00364E85"/>
    <w:rsid w:val="003679EE"/>
    <w:rsid w:val="00367C29"/>
    <w:rsid w:val="00371C72"/>
    <w:rsid w:val="00374884"/>
    <w:rsid w:val="00377A9D"/>
    <w:rsid w:val="00381A5A"/>
    <w:rsid w:val="00390E06"/>
    <w:rsid w:val="003957E1"/>
    <w:rsid w:val="003A21F2"/>
    <w:rsid w:val="003A5526"/>
    <w:rsid w:val="003B3291"/>
    <w:rsid w:val="003B4699"/>
    <w:rsid w:val="003B57C8"/>
    <w:rsid w:val="003E31AA"/>
    <w:rsid w:val="003E60B3"/>
    <w:rsid w:val="003F69D8"/>
    <w:rsid w:val="00402873"/>
    <w:rsid w:val="00402F21"/>
    <w:rsid w:val="00407A51"/>
    <w:rsid w:val="0041681B"/>
    <w:rsid w:val="00420D6D"/>
    <w:rsid w:val="00421456"/>
    <w:rsid w:val="00433C72"/>
    <w:rsid w:val="004352CC"/>
    <w:rsid w:val="00467F7A"/>
    <w:rsid w:val="00470271"/>
    <w:rsid w:val="00471B47"/>
    <w:rsid w:val="00471E23"/>
    <w:rsid w:val="00473979"/>
    <w:rsid w:val="00473BD2"/>
    <w:rsid w:val="0049060B"/>
    <w:rsid w:val="00491544"/>
    <w:rsid w:val="00493D62"/>
    <w:rsid w:val="0049580B"/>
    <w:rsid w:val="004A203D"/>
    <w:rsid w:val="004A2F6D"/>
    <w:rsid w:val="004A64B5"/>
    <w:rsid w:val="004B1119"/>
    <w:rsid w:val="004B3DB6"/>
    <w:rsid w:val="004B43F6"/>
    <w:rsid w:val="004B76B1"/>
    <w:rsid w:val="004C4B55"/>
    <w:rsid w:val="004E2CC0"/>
    <w:rsid w:val="004E721B"/>
    <w:rsid w:val="004F0396"/>
    <w:rsid w:val="00500DDD"/>
    <w:rsid w:val="005032B3"/>
    <w:rsid w:val="00506D9D"/>
    <w:rsid w:val="00510CF6"/>
    <w:rsid w:val="00511B90"/>
    <w:rsid w:val="00513309"/>
    <w:rsid w:val="005217BE"/>
    <w:rsid w:val="00535B1A"/>
    <w:rsid w:val="00536AE5"/>
    <w:rsid w:val="00537FEB"/>
    <w:rsid w:val="00542C9A"/>
    <w:rsid w:val="00550B08"/>
    <w:rsid w:val="00564926"/>
    <w:rsid w:val="00574492"/>
    <w:rsid w:val="00584697"/>
    <w:rsid w:val="0058590C"/>
    <w:rsid w:val="005969E0"/>
    <w:rsid w:val="005A67AA"/>
    <w:rsid w:val="005B0AD3"/>
    <w:rsid w:val="005B12EC"/>
    <w:rsid w:val="005C354D"/>
    <w:rsid w:val="005C437D"/>
    <w:rsid w:val="005C4A57"/>
    <w:rsid w:val="005D4818"/>
    <w:rsid w:val="005D616A"/>
    <w:rsid w:val="005E25C5"/>
    <w:rsid w:val="005E290B"/>
    <w:rsid w:val="005F19D6"/>
    <w:rsid w:val="005F58F0"/>
    <w:rsid w:val="005F6D86"/>
    <w:rsid w:val="006129C3"/>
    <w:rsid w:val="00634239"/>
    <w:rsid w:val="006608BA"/>
    <w:rsid w:val="006700FC"/>
    <w:rsid w:val="0067051D"/>
    <w:rsid w:val="00682005"/>
    <w:rsid w:val="00695EDF"/>
    <w:rsid w:val="006A3522"/>
    <w:rsid w:val="006A7108"/>
    <w:rsid w:val="006A7389"/>
    <w:rsid w:val="006B325E"/>
    <w:rsid w:val="006C2ACD"/>
    <w:rsid w:val="006D04EE"/>
    <w:rsid w:val="006D2E61"/>
    <w:rsid w:val="006E2365"/>
    <w:rsid w:val="006E240A"/>
    <w:rsid w:val="006E5617"/>
    <w:rsid w:val="006F6290"/>
    <w:rsid w:val="006F683A"/>
    <w:rsid w:val="006F7BCA"/>
    <w:rsid w:val="00716AEE"/>
    <w:rsid w:val="00732711"/>
    <w:rsid w:val="00736A2B"/>
    <w:rsid w:val="007605B7"/>
    <w:rsid w:val="00762EA9"/>
    <w:rsid w:val="0076355D"/>
    <w:rsid w:val="00773381"/>
    <w:rsid w:val="0077505F"/>
    <w:rsid w:val="0077523A"/>
    <w:rsid w:val="00785DAD"/>
    <w:rsid w:val="00786901"/>
    <w:rsid w:val="007919DC"/>
    <w:rsid w:val="007921C1"/>
    <w:rsid w:val="00792913"/>
    <w:rsid w:val="00796136"/>
    <w:rsid w:val="007A3A61"/>
    <w:rsid w:val="007A5A26"/>
    <w:rsid w:val="007B5EF6"/>
    <w:rsid w:val="007B618D"/>
    <w:rsid w:val="007C367E"/>
    <w:rsid w:val="007C51DD"/>
    <w:rsid w:val="007D371C"/>
    <w:rsid w:val="007D6609"/>
    <w:rsid w:val="007E4DF8"/>
    <w:rsid w:val="007E7E42"/>
    <w:rsid w:val="007F4ECB"/>
    <w:rsid w:val="0083251A"/>
    <w:rsid w:val="00837A07"/>
    <w:rsid w:val="00840D5E"/>
    <w:rsid w:val="00861F74"/>
    <w:rsid w:val="0086499D"/>
    <w:rsid w:val="0087314C"/>
    <w:rsid w:val="00882133"/>
    <w:rsid w:val="0088231C"/>
    <w:rsid w:val="008936AF"/>
    <w:rsid w:val="0089446D"/>
    <w:rsid w:val="00896916"/>
    <w:rsid w:val="008A76D6"/>
    <w:rsid w:val="008B3DF6"/>
    <w:rsid w:val="008B4B03"/>
    <w:rsid w:val="008C1860"/>
    <w:rsid w:val="008C580D"/>
    <w:rsid w:val="008C749F"/>
    <w:rsid w:val="008D1C3A"/>
    <w:rsid w:val="008D2FCD"/>
    <w:rsid w:val="008D7001"/>
    <w:rsid w:val="008D76A2"/>
    <w:rsid w:val="008E152B"/>
    <w:rsid w:val="008F0F31"/>
    <w:rsid w:val="009016C1"/>
    <w:rsid w:val="009025DD"/>
    <w:rsid w:val="009038D1"/>
    <w:rsid w:val="00904E6D"/>
    <w:rsid w:val="00914123"/>
    <w:rsid w:val="00915964"/>
    <w:rsid w:val="00916E42"/>
    <w:rsid w:val="00921116"/>
    <w:rsid w:val="00922F82"/>
    <w:rsid w:val="00923B33"/>
    <w:rsid w:val="009330DD"/>
    <w:rsid w:val="00941CF7"/>
    <w:rsid w:val="00944846"/>
    <w:rsid w:val="00962205"/>
    <w:rsid w:val="00964535"/>
    <w:rsid w:val="0096674C"/>
    <w:rsid w:val="00992C25"/>
    <w:rsid w:val="009C2049"/>
    <w:rsid w:val="009C43B3"/>
    <w:rsid w:val="009D751B"/>
    <w:rsid w:val="009E638F"/>
    <w:rsid w:val="00A12B87"/>
    <w:rsid w:val="00A343FA"/>
    <w:rsid w:val="00A409A1"/>
    <w:rsid w:val="00A43562"/>
    <w:rsid w:val="00A4716B"/>
    <w:rsid w:val="00A476AD"/>
    <w:rsid w:val="00A52D7D"/>
    <w:rsid w:val="00A57F7A"/>
    <w:rsid w:val="00A61EF2"/>
    <w:rsid w:val="00A732B2"/>
    <w:rsid w:val="00A7527A"/>
    <w:rsid w:val="00A77023"/>
    <w:rsid w:val="00A82559"/>
    <w:rsid w:val="00A85FC6"/>
    <w:rsid w:val="00A87248"/>
    <w:rsid w:val="00A93D7B"/>
    <w:rsid w:val="00A944B0"/>
    <w:rsid w:val="00A970AE"/>
    <w:rsid w:val="00AA2DAF"/>
    <w:rsid w:val="00AA30CA"/>
    <w:rsid w:val="00AB1815"/>
    <w:rsid w:val="00AB2B7B"/>
    <w:rsid w:val="00AB3414"/>
    <w:rsid w:val="00AB5372"/>
    <w:rsid w:val="00AB6538"/>
    <w:rsid w:val="00AC2EE1"/>
    <w:rsid w:val="00AD2823"/>
    <w:rsid w:val="00AD2C17"/>
    <w:rsid w:val="00AD42E2"/>
    <w:rsid w:val="00AE04BC"/>
    <w:rsid w:val="00B006FF"/>
    <w:rsid w:val="00B11EF8"/>
    <w:rsid w:val="00B122BC"/>
    <w:rsid w:val="00B132D5"/>
    <w:rsid w:val="00B15B76"/>
    <w:rsid w:val="00B21E8C"/>
    <w:rsid w:val="00B33CE0"/>
    <w:rsid w:val="00B34410"/>
    <w:rsid w:val="00B37FC0"/>
    <w:rsid w:val="00B4094A"/>
    <w:rsid w:val="00B42139"/>
    <w:rsid w:val="00B4274C"/>
    <w:rsid w:val="00B52256"/>
    <w:rsid w:val="00B5453A"/>
    <w:rsid w:val="00B55515"/>
    <w:rsid w:val="00B576B9"/>
    <w:rsid w:val="00B62978"/>
    <w:rsid w:val="00B62FC0"/>
    <w:rsid w:val="00B7499B"/>
    <w:rsid w:val="00B8115C"/>
    <w:rsid w:val="00B90565"/>
    <w:rsid w:val="00BA2359"/>
    <w:rsid w:val="00BB0CE8"/>
    <w:rsid w:val="00BB1F9A"/>
    <w:rsid w:val="00BB46B1"/>
    <w:rsid w:val="00BB564E"/>
    <w:rsid w:val="00BC20A1"/>
    <w:rsid w:val="00BD38EC"/>
    <w:rsid w:val="00BE5474"/>
    <w:rsid w:val="00BF18B0"/>
    <w:rsid w:val="00BF1F05"/>
    <w:rsid w:val="00BF320F"/>
    <w:rsid w:val="00BF361E"/>
    <w:rsid w:val="00BF4FC3"/>
    <w:rsid w:val="00BF727F"/>
    <w:rsid w:val="00C06D27"/>
    <w:rsid w:val="00C11B43"/>
    <w:rsid w:val="00C215B7"/>
    <w:rsid w:val="00C2371A"/>
    <w:rsid w:val="00C37E6A"/>
    <w:rsid w:val="00C413CD"/>
    <w:rsid w:val="00C42454"/>
    <w:rsid w:val="00C4545D"/>
    <w:rsid w:val="00C64933"/>
    <w:rsid w:val="00C709B4"/>
    <w:rsid w:val="00C73274"/>
    <w:rsid w:val="00C73506"/>
    <w:rsid w:val="00C80350"/>
    <w:rsid w:val="00C82C92"/>
    <w:rsid w:val="00C82DF0"/>
    <w:rsid w:val="00CA51E8"/>
    <w:rsid w:val="00CA6643"/>
    <w:rsid w:val="00CC1526"/>
    <w:rsid w:val="00CC423C"/>
    <w:rsid w:val="00CC65D1"/>
    <w:rsid w:val="00CD5A6A"/>
    <w:rsid w:val="00CE256F"/>
    <w:rsid w:val="00CE4C70"/>
    <w:rsid w:val="00CE6CE1"/>
    <w:rsid w:val="00CE70A0"/>
    <w:rsid w:val="00CF6707"/>
    <w:rsid w:val="00D05984"/>
    <w:rsid w:val="00D1227A"/>
    <w:rsid w:val="00D24AA1"/>
    <w:rsid w:val="00D27BF9"/>
    <w:rsid w:val="00D30D6E"/>
    <w:rsid w:val="00D5010E"/>
    <w:rsid w:val="00D513C9"/>
    <w:rsid w:val="00D72FE0"/>
    <w:rsid w:val="00D755F1"/>
    <w:rsid w:val="00D7660F"/>
    <w:rsid w:val="00D7745D"/>
    <w:rsid w:val="00D84C8D"/>
    <w:rsid w:val="00DA689B"/>
    <w:rsid w:val="00DB41CF"/>
    <w:rsid w:val="00DB5C08"/>
    <w:rsid w:val="00DB66D6"/>
    <w:rsid w:val="00DC5218"/>
    <w:rsid w:val="00DE713E"/>
    <w:rsid w:val="00DF18E6"/>
    <w:rsid w:val="00E100E4"/>
    <w:rsid w:val="00E11A9D"/>
    <w:rsid w:val="00E1339A"/>
    <w:rsid w:val="00E140AB"/>
    <w:rsid w:val="00E140C7"/>
    <w:rsid w:val="00E3120F"/>
    <w:rsid w:val="00E51E93"/>
    <w:rsid w:val="00E56E5C"/>
    <w:rsid w:val="00E6179B"/>
    <w:rsid w:val="00E63197"/>
    <w:rsid w:val="00E75699"/>
    <w:rsid w:val="00E80F4D"/>
    <w:rsid w:val="00E8280F"/>
    <w:rsid w:val="00E844A7"/>
    <w:rsid w:val="00E936EB"/>
    <w:rsid w:val="00EA6675"/>
    <w:rsid w:val="00EB2733"/>
    <w:rsid w:val="00EC0A15"/>
    <w:rsid w:val="00EC7A26"/>
    <w:rsid w:val="00ED2A38"/>
    <w:rsid w:val="00EF3C8E"/>
    <w:rsid w:val="00EF5BB0"/>
    <w:rsid w:val="00EF7AFA"/>
    <w:rsid w:val="00F13E42"/>
    <w:rsid w:val="00F247FF"/>
    <w:rsid w:val="00F31F23"/>
    <w:rsid w:val="00F33DD0"/>
    <w:rsid w:val="00F375C4"/>
    <w:rsid w:val="00F45B89"/>
    <w:rsid w:val="00F46039"/>
    <w:rsid w:val="00F4641E"/>
    <w:rsid w:val="00F47CBB"/>
    <w:rsid w:val="00F5675A"/>
    <w:rsid w:val="00F713B3"/>
    <w:rsid w:val="00F733F4"/>
    <w:rsid w:val="00F93746"/>
    <w:rsid w:val="00F95E41"/>
    <w:rsid w:val="00F96746"/>
    <w:rsid w:val="00FA1028"/>
    <w:rsid w:val="00FC3BB0"/>
    <w:rsid w:val="00FD2063"/>
    <w:rsid w:val="00FD57DF"/>
    <w:rsid w:val="00FD5A2B"/>
    <w:rsid w:val="00FE1330"/>
    <w:rsid w:val="00FE2546"/>
    <w:rsid w:val="00FF0B8A"/>
    <w:rsid w:val="00FF5B00"/>
    <w:rsid w:val="00FF5C34"/>
    <w:rsid w:val="01AF1E54"/>
    <w:rsid w:val="024D449B"/>
    <w:rsid w:val="04E26C0D"/>
    <w:rsid w:val="0A416540"/>
    <w:rsid w:val="0DA528D0"/>
    <w:rsid w:val="0F443472"/>
    <w:rsid w:val="0F6B7E93"/>
    <w:rsid w:val="109D1E99"/>
    <w:rsid w:val="18306218"/>
    <w:rsid w:val="18A8689A"/>
    <w:rsid w:val="19A85104"/>
    <w:rsid w:val="19EA13D7"/>
    <w:rsid w:val="1F3D7648"/>
    <w:rsid w:val="1FB80C6E"/>
    <w:rsid w:val="216C44CD"/>
    <w:rsid w:val="2238376B"/>
    <w:rsid w:val="22742F08"/>
    <w:rsid w:val="28663DA8"/>
    <w:rsid w:val="2AA75578"/>
    <w:rsid w:val="2B567D2C"/>
    <w:rsid w:val="2C10604F"/>
    <w:rsid w:val="2C744417"/>
    <w:rsid w:val="2EB37E00"/>
    <w:rsid w:val="31CD1B8E"/>
    <w:rsid w:val="34C1651F"/>
    <w:rsid w:val="35753D03"/>
    <w:rsid w:val="379A1C9A"/>
    <w:rsid w:val="37B84647"/>
    <w:rsid w:val="39493201"/>
    <w:rsid w:val="3B504AC1"/>
    <w:rsid w:val="3CA60CB0"/>
    <w:rsid w:val="420F2F96"/>
    <w:rsid w:val="42C722C4"/>
    <w:rsid w:val="45CD7313"/>
    <w:rsid w:val="4EC24956"/>
    <w:rsid w:val="512E6E69"/>
    <w:rsid w:val="52BF460C"/>
    <w:rsid w:val="56502CCA"/>
    <w:rsid w:val="5B1608A3"/>
    <w:rsid w:val="60B74BFD"/>
    <w:rsid w:val="64047476"/>
    <w:rsid w:val="660C6C64"/>
    <w:rsid w:val="67964E92"/>
    <w:rsid w:val="67C824B0"/>
    <w:rsid w:val="683C3591"/>
    <w:rsid w:val="6C8123E3"/>
    <w:rsid w:val="6D1F4EDC"/>
    <w:rsid w:val="712B1736"/>
    <w:rsid w:val="745B2E71"/>
    <w:rsid w:val="76684C22"/>
    <w:rsid w:val="77BF7F3A"/>
    <w:rsid w:val="77EB57DA"/>
    <w:rsid w:val="79255C50"/>
    <w:rsid w:val="7A8D18DA"/>
    <w:rsid w:val="7C5E65B1"/>
    <w:rsid w:val="7F3D3B97"/>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Date" w:unhideWhenUsed="0"/>
    <w:lsdException w:name="Hyperlink" w:unhideWhenUsed="0"/>
    <w:lsdException w:name="Strong" w:semiHidden="0" w:uiPriority="22" w:unhideWhenUsed="0" w:qFormat="1"/>
    <w:lsdException w:name="Emphasis" w:semiHidden="0" w:unhideWhenUsed="0" w:qFormat="1"/>
    <w:lsdException w:name="Balloon Text" w:unhideWhenUsed="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3522"/>
    <w:pPr>
      <w:widowControl w:val="0"/>
      <w:jc w:val="both"/>
    </w:pPr>
    <w:rPr>
      <w:rFonts w:cs="Calibri"/>
      <w:szCs w:val="21"/>
    </w:rPr>
  </w:style>
  <w:style w:type="paragraph" w:styleId="Heading3">
    <w:name w:val="heading 3"/>
    <w:basedOn w:val="Normal"/>
    <w:next w:val="Normal"/>
    <w:link w:val="Heading3Char"/>
    <w:uiPriority w:val="99"/>
    <w:qFormat/>
    <w:rsid w:val="006A3522"/>
    <w:pPr>
      <w:widowControl/>
      <w:spacing w:before="100" w:beforeAutospacing="1" w:after="100" w:afterAutospacing="1"/>
      <w:jc w:val="left"/>
      <w:outlineLvl w:val="2"/>
    </w:pPr>
    <w:rPr>
      <w:rFonts w:ascii="宋体" w:cs="宋体"/>
      <w:b/>
      <w:bCs/>
      <w:kern w:val="0"/>
      <w:sz w:val="27"/>
      <w:szCs w:val="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6A3522"/>
    <w:rPr>
      <w:rFonts w:ascii="宋体" w:eastAsia="宋体" w:cs="宋体"/>
      <w:b/>
      <w:bCs/>
      <w:sz w:val="27"/>
      <w:szCs w:val="27"/>
    </w:rPr>
  </w:style>
  <w:style w:type="paragraph" w:styleId="Date">
    <w:name w:val="Date"/>
    <w:basedOn w:val="Normal"/>
    <w:next w:val="Normal"/>
    <w:link w:val="DateChar"/>
    <w:uiPriority w:val="99"/>
    <w:semiHidden/>
    <w:rsid w:val="006A3522"/>
    <w:pPr>
      <w:ind w:leftChars="2500" w:left="100"/>
    </w:pPr>
  </w:style>
  <w:style w:type="character" w:customStyle="1" w:styleId="DateChar">
    <w:name w:val="Date Char"/>
    <w:basedOn w:val="DefaultParagraphFont"/>
    <w:link w:val="Date"/>
    <w:uiPriority w:val="99"/>
    <w:semiHidden/>
    <w:rsid w:val="006A3522"/>
    <w:rPr>
      <w:kern w:val="2"/>
      <w:sz w:val="21"/>
      <w:szCs w:val="21"/>
    </w:rPr>
  </w:style>
  <w:style w:type="paragraph" w:styleId="BalloonText">
    <w:name w:val="Balloon Text"/>
    <w:basedOn w:val="Normal"/>
    <w:link w:val="BalloonTextChar"/>
    <w:uiPriority w:val="99"/>
    <w:semiHidden/>
    <w:rsid w:val="006A3522"/>
    <w:rPr>
      <w:kern w:val="0"/>
      <w:sz w:val="18"/>
      <w:szCs w:val="18"/>
    </w:rPr>
  </w:style>
  <w:style w:type="character" w:customStyle="1" w:styleId="BalloonTextChar">
    <w:name w:val="Balloon Text Char"/>
    <w:basedOn w:val="DefaultParagraphFont"/>
    <w:link w:val="BalloonText"/>
    <w:uiPriority w:val="99"/>
    <w:semiHidden/>
    <w:rsid w:val="006A3522"/>
    <w:rPr>
      <w:sz w:val="18"/>
      <w:szCs w:val="18"/>
    </w:rPr>
  </w:style>
  <w:style w:type="paragraph" w:styleId="Footer">
    <w:name w:val="footer"/>
    <w:basedOn w:val="Normal"/>
    <w:link w:val="FooterChar"/>
    <w:uiPriority w:val="99"/>
    <w:semiHidden/>
    <w:rsid w:val="006A3522"/>
    <w:pPr>
      <w:tabs>
        <w:tab w:val="center" w:pos="4153"/>
        <w:tab w:val="right" w:pos="8306"/>
      </w:tabs>
      <w:snapToGrid w:val="0"/>
      <w:jc w:val="left"/>
    </w:pPr>
    <w:rPr>
      <w:kern w:val="0"/>
      <w:sz w:val="18"/>
      <w:szCs w:val="18"/>
    </w:rPr>
  </w:style>
  <w:style w:type="character" w:customStyle="1" w:styleId="FooterChar">
    <w:name w:val="Footer Char"/>
    <w:basedOn w:val="DefaultParagraphFont"/>
    <w:link w:val="Footer"/>
    <w:uiPriority w:val="99"/>
    <w:semiHidden/>
    <w:rsid w:val="006A3522"/>
    <w:rPr>
      <w:sz w:val="18"/>
      <w:szCs w:val="18"/>
    </w:rPr>
  </w:style>
  <w:style w:type="paragraph" w:styleId="Header">
    <w:name w:val="header"/>
    <w:basedOn w:val="Normal"/>
    <w:link w:val="HeaderChar"/>
    <w:uiPriority w:val="99"/>
    <w:semiHidden/>
    <w:rsid w:val="006A3522"/>
    <w:pPr>
      <w:pBdr>
        <w:bottom w:val="single" w:sz="6" w:space="1" w:color="auto"/>
      </w:pBdr>
      <w:tabs>
        <w:tab w:val="center" w:pos="4153"/>
        <w:tab w:val="right" w:pos="8306"/>
      </w:tabs>
      <w:snapToGrid w:val="0"/>
      <w:jc w:val="center"/>
    </w:pPr>
    <w:rPr>
      <w:kern w:val="0"/>
      <w:sz w:val="18"/>
      <w:szCs w:val="18"/>
    </w:rPr>
  </w:style>
  <w:style w:type="character" w:customStyle="1" w:styleId="HeaderChar">
    <w:name w:val="Header Char"/>
    <w:basedOn w:val="DefaultParagraphFont"/>
    <w:link w:val="Header"/>
    <w:uiPriority w:val="99"/>
    <w:semiHidden/>
    <w:rsid w:val="006A3522"/>
    <w:rPr>
      <w:sz w:val="18"/>
      <w:szCs w:val="18"/>
    </w:rPr>
  </w:style>
  <w:style w:type="character" w:styleId="Emphasis">
    <w:name w:val="Emphasis"/>
    <w:basedOn w:val="DefaultParagraphFont"/>
    <w:uiPriority w:val="99"/>
    <w:qFormat/>
    <w:rsid w:val="006A3522"/>
    <w:rPr>
      <w:i/>
      <w:iCs/>
    </w:rPr>
  </w:style>
  <w:style w:type="character" w:styleId="Hyperlink">
    <w:name w:val="Hyperlink"/>
    <w:basedOn w:val="DefaultParagraphFont"/>
    <w:uiPriority w:val="99"/>
    <w:rsid w:val="006A3522"/>
    <w:rPr>
      <w:color w:val="0000FF"/>
      <w:u w:val="single"/>
    </w:rPr>
  </w:style>
  <w:style w:type="table" w:styleId="TableGrid">
    <w:name w:val="Table Grid"/>
    <w:basedOn w:val="TableNormal"/>
    <w:uiPriority w:val="99"/>
    <w:rsid w:val="006A3522"/>
    <w:rPr>
      <w:rFonts w:cs="Calibri"/>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
    <w:name w:val="列出段落1"/>
    <w:basedOn w:val="Normal"/>
    <w:uiPriority w:val="99"/>
    <w:rsid w:val="006A3522"/>
    <w:pPr>
      <w:ind w:firstLineChars="200" w:firstLine="420"/>
    </w:pPr>
  </w:style>
  <w:style w:type="paragraph" w:styleId="ListParagraph">
    <w:name w:val="List Paragraph"/>
    <w:basedOn w:val="Normal"/>
    <w:uiPriority w:val="99"/>
    <w:qFormat/>
    <w:rsid w:val="006A3522"/>
    <w:pPr>
      <w:ind w:firstLineChars="200" w:firstLine="420"/>
    </w:pPr>
  </w:style>
  <w:style w:type="character" w:customStyle="1" w:styleId="10">
    <w:name w:val="未处理的提及1"/>
    <w:basedOn w:val="DefaultParagraphFont"/>
    <w:uiPriority w:val="99"/>
    <w:semiHidden/>
    <w:rsid w:val="006A3522"/>
    <w:rPr>
      <w:color w:val="808080"/>
      <w:shd w:val="clear" w:color="auto" w:fill="E6E6E6"/>
    </w:rPr>
  </w:style>
  <w:style w:type="paragraph" w:styleId="NoSpacing">
    <w:name w:val="No Spacing"/>
    <w:uiPriority w:val="99"/>
    <w:qFormat/>
    <w:rsid w:val="006A3522"/>
    <w:pPr>
      <w:widowControl w:val="0"/>
      <w:jc w:val="both"/>
    </w:pPr>
    <w:rPr>
      <w:rFonts w:cs="Calibri"/>
      <w:szCs w:val="2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20</TotalTime>
  <Pages>5</Pages>
  <Words>478</Words>
  <Characters>2725</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中国膜工业协会文件</dc:title>
  <dc:subject/>
  <dc:creator>匿名用户</dc:creator>
  <cp:keywords/>
  <dc:description/>
  <cp:lastModifiedBy>Dongyi</cp:lastModifiedBy>
  <cp:revision>2</cp:revision>
  <cp:lastPrinted>2018-01-18T07:21:00Z</cp:lastPrinted>
  <dcterms:created xsi:type="dcterms:W3CDTF">2018-02-05T02:42:00Z</dcterms:created>
  <dcterms:modified xsi:type="dcterms:W3CDTF">2018-02-05T02:42:00Z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