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F" w:rsidRDefault="00D33BDF" w:rsidP="001F1564">
      <w:pPr>
        <w:jc w:val="center"/>
        <w:rPr>
          <w:rFonts w:cs="Times New Roman"/>
          <w:color w:val="FF0000"/>
          <w:sz w:val="72"/>
          <w:szCs w:val="72"/>
        </w:rPr>
      </w:pPr>
      <w:r>
        <w:rPr>
          <w:rFonts w:hAnsi="宋体" w:cs="宋体" w:hint="eastAsia"/>
          <w:color w:val="FF0000"/>
          <w:sz w:val="72"/>
          <w:szCs w:val="72"/>
        </w:rPr>
        <w:t>中国膜工业协会文件</w:t>
      </w:r>
    </w:p>
    <w:p w:rsidR="00D33BDF" w:rsidRDefault="00D33BDF" w:rsidP="001F1564">
      <w:pPr>
        <w:jc w:val="center"/>
        <w:rPr>
          <w:rFonts w:cs="Times New Roman"/>
          <w:sz w:val="24"/>
          <w:szCs w:val="24"/>
        </w:rPr>
      </w:pPr>
    </w:p>
    <w:p w:rsidR="00D33BDF" w:rsidRDefault="00D33BDF" w:rsidP="001F1564">
      <w:pPr>
        <w:jc w:val="center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中膜协</w:t>
      </w:r>
      <w:r>
        <w:rPr>
          <w:sz w:val="24"/>
          <w:szCs w:val="24"/>
        </w:rPr>
        <w:t>[2017]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号</w:t>
      </w:r>
    </w:p>
    <w:p w:rsidR="00D33BDF" w:rsidRDefault="00D33BDF" w:rsidP="001F1564">
      <w:pPr>
        <w:jc w:val="center"/>
        <w:rPr>
          <w:rFonts w:eastAsia="黑体" w:cs="Times New Roman"/>
        </w:rPr>
      </w:pPr>
      <w:r>
        <w:rPr>
          <w:noProof/>
        </w:rPr>
      </w:r>
      <w:r w:rsidRPr="00C322B0">
        <w:rPr>
          <w:rFonts w:cs="Times New Roman"/>
        </w:rPr>
        <w:pict>
          <v:group id="Group 6" o:spid="_x0000_s1027" style="width:450pt;height:10.2pt;mso-position-horizontal-relative:char;mso-position-vertical-relative:line" coordorigin="2204,4513" coordsize="7200,4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2204;top:4513;width:7200;height:4212" o:preferrelative="f">
              <o:lock v:ext="edit" aspectratio="f" text="t"/>
            </v:shape>
            <v:line id="Line 7" o:spid="_x0000_s1029" style="position:absolute" from="2204,4637" to="9404,4637" o:preferrelative="t" strokecolor="red">
              <v:stroke miterlimit="2"/>
            </v:line>
            <w10:anchorlock/>
          </v:group>
        </w:pict>
      </w:r>
    </w:p>
    <w:p w:rsidR="00D33BDF" w:rsidRPr="001F1564" w:rsidRDefault="00D33BDF" w:rsidP="00912653">
      <w:pPr>
        <w:spacing w:afterLines="50"/>
        <w:jc w:val="center"/>
        <w:rPr>
          <w:rFonts w:ascii="Times New Roman" w:eastAsia="黑体" w:hAnsi="Times New Roman" w:cs="Times New Roman"/>
          <w:sz w:val="10"/>
          <w:szCs w:val="10"/>
        </w:rPr>
      </w:pPr>
    </w:p>
    <w:p w:rsidR="00D33BDF" w:rsidRDefault="00D33BDF" w:rsidP="00912653">
      <w:pPr>
        <w:spacing w:afterLines="5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t>分离膜产品检测技术培训</w:t>
      </w:r>
      <w:r>
        <w:rPr>
          <w:rFonts w:ascii="Times New Roman" w:eastAsia="黑体" w:hAnsi="Times New Roman" w:cs="Times New Roman"/>
          <w:sz w:val="36"/>
          <w:szCs w:val="36"/>
        </w:rPr>
        <w:t>(</w:t>
      </w:r>
      <w:r>
        <w:rPr>
          <w:rFonts w:ascii="Times New Roman" w:eastAsia="黑体" w:hAnsi="Times New Roman" w:cs="黑体" w:hint="eastAsia"/>
          <w:sz w:val="36"/>
          <w:szCs w:val="36"/>
        </w:rPr>
        <w:t>第三期</w:t>
      </w:r>
      <w:r>
        <w:rPr>
          <w:rFonts w:ascii="Times New Roman" w:eastAsia="黑体" w:hAnsi="Times New Roman" w:cs="Times New Roman"/>
          <w:sz w:val="36"/>
          <w:szCs w:val="36"/>
        </w:rPr>
        <w:t>)</w:t>
      </w:r>
      <w:r>
        <w:rPr>
          <w:rFonts w:ascii="Times New Roman" w:eastAsia="黑体" w:hAnsi="Times New Roman" w:cs="黑体" w:hint="eastAsia"/>
          <w:sz w:val="36"/>
          <w:szCs w:val="36"/>
        </w:rPr>
        <w:t>通知</w:t>
      </w:r>
    </w:p>
    <w:p w:rsidR="00D33BDF" w:rsidRDefault="00D33BDF" w:rsidP="00912653">
      <w:pPr>
        <w:spacing w:afterLines="50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D33BDF" w:rsidRDefault="00D33BDF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为了配合相关膜产品检测标准进一步地宣贯，规范膜企业的产品检测方法，提高技术人员检测方面的理论知识和技术能力，提升产品质量以及膜行业的质量管理水平，中国膜工业协会联合国家海洋局天津海水淡化与综合利用研究所（国家海水及苦咸水利用产品质量监督检验中心，中国膜工业协会液体分离膜检验检测中心）联合主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“分离膜产品检测技术（第三期）培训班”。本期培训由《工业水处理》杂志社、</w:t>
      </w:r>
      <w:r w:rsidRPr="000B7292">
        <w:rPr>
          <w:rFonts w:ascii="Times New Roman" w:hAnsi="Times New Roman" w:cs="宋体" w:hint="eastAsia"/>
          <w:sz w:val="24"/>
          <w:szCs w:val="24"/>
        </w:rPr>
        <w:t>上海荷瑞会展有限公司</w:t>
      </w:r>
      <w:r>
        <w:rPr>
          <w:rFonts w:ascii="Times New Roman" w:hAnsi="Times New Roman" w:cs="宋体" w:hint="eastAsia"/>
          <w:sz w:val="24"/>
          <w:szCs w:val="24"/>
        </w:rPr>
        <w:t>协办。</w:t>
      </w:r>
    </w:p>
    <w:p w:rsidR="00D33BDF" w:rsidRPr="004F70AB" w:rsidRDefault="00D33BDF" w:rsidP="00F43928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培训班将在原有课程的基础上，根据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宋体" w:hint="eastAsia"/>
          <w:sz w:val="24"/>
          <w:szCs w:val="24"/>
        </w:rPr>
        <w:t>年新颁布的检测标准修改了部分课程内容，增加“电驱动膜检测技术”课程和“师生自由交流”环节。</w:t>
      </w:r>
    </w:p>
    <w:p w:rsidR="00D33BDF" w:rsidRDefault="00D33BD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培训对象</w:t>
      </w:r>
    </w:p>
    <w:p w:rsidR="00D33BDF" w:rsidRDefault="00D33BDF" w:rsidP="00912653">
      <w:pPr>
        <w:pStyle w:val="1"/>
        <w:spacing w:line="360" w:lineRule="auto"/>
        <w:ind w:firstLineChars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从事分离膜产品研发、生产、销售、应用以及质量监管的中国膜工业协会会员单位内相关技术人员。</w:t>
      </w:r>
    </w:p>
    <w:p w:rsidR="00D33BDF" w:rsidRDefault="00D33BDF" w:rsidP="00912653">
      <w:pPr>
        <w:pStyle w:val="1"/>
        <w:spacing w:line="360" w:lineRule="auto"/>
        <w:ind w:firstLineChars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同时，也欢迎非会员单位，包括制膜、用膜及相关科研单位或高校的科研人员；关注膜产品标准与检测的有关</w:t>
      </w:r>
      <w:bookmarkStart w:id="0" w:name="_GoBack"/>
      <w:bookmarkEnd w:id="0"/>
      <w:r>
        <w:rPr>
          <w:rFonts w:ascii="Times New Roman" w:hAnsi="Times New Roman" w:cs="宋体" w:hint="eastAsia"/>
          <w:sz w:val="24"/>
          <w:szCs w:val="24"/>
        </w:rPr>
        <w:t>从业者，报名参加。</w:t>
      </w:r>
    </w:p>
    <w:p w:rsidR="00D33BDF" w:rsidRDefault="00D33BD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日程安排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报到时间：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培训时间：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宋体" w:hint="eastAsia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p w:rsidR="00D33BDF" w:rsidRDefault="00D33BD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培训内容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本次培训分为讲座、观摩演示和考试三个部分：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膜产品检测讲座：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）《膜分离技术》专题讲座</w:t>
      </w:r>
    </w:p>
    <w:p w:rsidR="00D33BDF" w:rsidRPr="004545BB" w:rsidRDefault="00D33BDF" w:rsidP="004545BB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主讲人：潘献辉主任，教授级高工</w:t>
      </w:r>
    </w:p>
    <w:p w:rsidR="00D33BDF" w:rsidRPr="004545BB" w:rsidRDefault="00D33BDF" w:rsidP="004545BB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课程内容：</w:t>
      </w:r>
      <w:r w:rsidRPr="004545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）膜的分类及特点；</w:t>
      </w:r>
      <w:r w:rsidRPr="004545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）膜分离原理；</w:t>
      </w:r>
      <w:r w:rsidRPr="004545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）分离膜制备；</w:t>
      </w:r>
      <w:r w:rsidRPr="00454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）膜分离技术应用；</w:t>
      </w:r>
      <w:r w:rsidRPr="004545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）海水淡化案例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）《我国膜技术标准现状及质检中心介绍》专题讲座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主讲人：潘献辉主任，教授级高工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课程内容：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）膜技术指标概述；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）膜及膜组件标准现状及发展方向；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）膜技术指标重点内容分析；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）膜装置标准现状总结；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宋体" w:hint="eastAsia"/>
          <w:sz w:val="24"/>
          <w:szCs w:val="24"/>
        </w:rPr>
        <w:t>）中国膜工业协会液体分离膜检验检测中心介绍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）《反渗透膜产品和纳滤膜产品检测技术》专题讲座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主讲人：宋杰硕士，工程师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课程内容：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）反渗透膜及纳滤膜元件、膜片检测指标；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）相应的检测技术、测试仪器；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）测试过程中存在的问题及对测试结果的影响分析；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）反渗透膜和纳滤膜微观指标表征技术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）《中空纤维膜孔径性能检测技术》专题讲座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主讲人：张艳萍博士，高级工程师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讲课内容：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）中空纤维微滤膜最大孔径测定方法；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）微滤膜平均孔径测定方法；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）超滤膜截留性能测定方法；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）截留率测定标准物质研发；</w:t>
      </w:r>
      <w:r w:rsidRPr="003968C3">
        <w:rPr>
          <w:rFonts w:ascii="Times New Roman" w:hAnsi="Times New Roman" w:cs="Times New Roman"/>
          <w:sz w:val="24"/>
          <w:szCs w:val="24"/>
        </w:rPr>
        <w:t>5</w:t>
      </w:r>
      <w:r w:rsidRPr="003968C3">
        <w:rPr>
          <w:rFonts w:ascii="Times New Roman" w:hAnsi="Times New Roman" w:cs="宋体" w:hint="eastAsia"/>
          <w:sz w:val="24"/>
          <w:szCs w:val="24"/>
        </w:rPr>
        <w:t>）膜产品认证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）《中空纤维膜渗透性能及拉伸性能检测技术》专题讲座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主讲人：王旭亮硕士，工程师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讲课内容：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）平板膜及</w:t>
      </w:r>
      <w:r>
        <w:rPr>
          <w:rFonts w:ascii="Times New Roman" w:hAnsi="Times New Roman" w:cs="Times New Roman"/>
          <w:sz w:val="24"/>
          <w:szCs w:val="24"/>
        </w:rPr>
        <w:t>MBR</w:t>
      </w:r>
      <w:r>
        <w:rPr>
          <w:rFonts w:ascii="Times New Roman" w:hAnsi="Times New Roman" w:cs="宋体" w:hint="eastAsia"/>
          <w:sz w:val="24"/>
          <w:szCs w:val="24"/>
        </w:rPr>
        <w:t>膜组件测试；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）测试膜组件的制作；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）水通量测试应注意的问题；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）中空纤维膜拉伸性能测试技术；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）压汞法测试技术；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）</w:t>
      </w:r>
      <w:r w:rsidRPr="0061631B">
        <w:rPr>
          <w:rFonts w:ascii="Times New Roman" w:hAnsi="Times New Roman" w:cs="宋体" w:hint="eastAsia"/>
          <w:sz w:val="24"/>
          <w:szCs w:val="24"/>
        </w:rPr>
        <w:t>分离膜表面电位测试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）产水</w:t>
      </w:r>
      <w:r>
        <w:rPr>
          <w:rFonts w:ascii="Times New Roman" w:hAnsi="Times New Roman" w:cs="Times New Roman"/>
          <w:sz w:val="24"/>
          <w:szCs w:val="24"/>
        </w:rPr>
        <w:t>SDI</w:t>
      </w:r>
      <w:r>
        <w:rPr>
          <w:rFonts w:ascii="Times New Roman" w:hAnsi="Times New Roman" w:cs="宋体" w:hint="eastAsia"/>
          <w:sz w:val="24"/>
          <w:szCs w:val="24"/>
        </w:rPr>
        <w:t>测试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）《膜技术标准化工作及全国分离膜标准化技术委员会介绍》专题讲座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主讲人：杜启云研究员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课程内容：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）膜技术标准化工作；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）全国分离膜标准化技术委员会介绍</w:t>
      </w:r>
    </w:p>
    <w:p w:rsidR="00D33BDF" w:rsidRPr="00516F56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6F56"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 w:rsidRPr="00516F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16F56">
        <w:rPr>
          <w:rFonts w:ascii="Times New Roman" w:hAnsi="Times New Roman" w:cs="宋体" w:hint="eastAsia"/>
          <w:b/>
          <w:bCs/>
          <w:sz w:val="24"/>
          <w:szCs w:val="24"/>
        </w:rPr>
        <w:t>）电驱动膜检测技术</w:t>
      </w:r>
    </w:p>
    <w:p w:rsidR="00D33BDF" w:rsidRDefault="00D33BDF" w:rsidP="00B85D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主讲人：于慧</w:t>
      </w:r>
      <w:r w:rsidRPr="007F5807">
        <w:rPr>
          <w:rFonts w:ascii="Times New Roman" w:hAnsi="Times New Roman" w:cs="宋体" w:hint="eastAsia"/>
          <w:sz w:val="24"/>
          <w:szCs w:val="24"/>
        </w:rPr>
        <w:t>硕士，工程师</w:t>
      </w:r>
    </w:p>
    <w:p w:rsidR="00D33BDF" w:rsidRDefault="00D33BDF" w:rsidP="00B85D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讲课内容：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）电驱动膜片检测指标；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）相应的检测技术、测试仪器；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）测试过程中应注意的问题；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）膜</w:t>
      </w:r>
      <w:r w:rsidRPr="003968C3">
        <w:rPr>
          <w:rFonts w:ascii="Times New Roman" w:hAnsi="Times New Roman" w:cs="宋体" w:hint="eastAsia"/>
          <w:sz w:val="24"/>
          <w:szCs w:val="24"/>
        </w:rPr>
        <w:t>亲水性测定</w:t>
      </w:r>
      <w:r w:rsidRPr="003968C3">
        <w:rPr>
          <w:rFonts w:ascii="Times New Roman" w:hAnsi="Times New Roman" w:cs="Times New Roman"/>
          <w:sz w:val="24"/>
          <w:szCs w:val="24"/>
        </w:rPr>
        <w:t>—</w:t>
      </w:r>
      <w:r w:rsidRPr="003968C3">
        <w:rPr>
          <w:rFonts w:ascii="Times New Roman" w:hAnsi="Times New Roman" w:cs="宋体" w:hint="eastAsia"/>
          <w:sz w:val="24"/>
          <w:szCs w:val="24"/>
        </w:rPr>
        <w:t>接触角法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观摩与演示</w:t>
      </w:r>
    </w:p>
    <w:p w:rsidR="00D33BDF" w:rsidRDefault="00D33BDF" w:rsidP="00644336">
      <w:pPr>
        <w:pStyle w:val="1"/>
        <w:spacing w:line="360" w:lineRule="auto"/>
        <w:ind w:left="78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国家海洋局天津海水淡化与综合利用研究所检测中心开放式参观，膜产品检测关键环节、主要指标现场测试演示</w:t>
      </w: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考试及结业</w:t>
      </w:r>
    </w:p>
    <w:p w:rsidR="00D33BDF" w:rsidRDefault="00D33BDF" w:rsidP="00644336">
      <w:pPr>
        <w:pStyle w:val="1"/>
        <w:spacing w:line="360" w:lineRule="auto"/>
        <w:ind w:leftChars="347" w:left="729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本培训通过考试认定合格后颁发《岗位培训证》，不参加考试将发《结业证》。</w:t>
      </w:r>
    </w:p>
    <w:p w:rsidR="00D33BDF" w:rsidRDefault="00D33BD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培训及住宿地点</w:t>
      </w:r>
    </w:p>
    <w:p w:rsidR="00D33BDF" w:rsidRPr="003C64BB" w:rsidRDefault="00D33BDF" w:rsidP="003C64BB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报到时间及地点：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宋体" w:hint="eastAsia"/>
          <w:sz w:val="24"/>
          <w:szCs w:val="24"/>
        </w:rPr>
        <w:t>日全天在汇高花园酒店大堂签到，领取培训资料，参加考试者现场须交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寸证件照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张。</w:t>
      </w:r>
    </w:p>
    <w:p w:rsidR="00D33BDF" w:rsidRDefault="00D33BDF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培训及用餐地点：国家海洋局天津海水淡化与综合利用研究所</w:t>
      </w:r>
      <w:r w:rsidRPr="000E0BFF">
        <w:rPr>
          <w:rFonts w:ascii="Times New Roman" w:hAnsi="Times New Roman" w:cs="宋体" w:hint="eastAsia"/>
          <w:sz w:val="24"/>
          <w:szCs w:val="24"/>
        </w:rPr>
        <w:t>会议中心</w:t>
      </w:r>
    </w:p>
    <w:p w:rsidR="00D33BDF" w:rsidRPr="000F24BF" w:rsidRDefault="00D33BDF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F24BF">
        <w:rPr>
          <w:rFonts w:ascii="Times New Roman" w:hAnsi="Times New Roman" w:cs="宋体" w:hint="eastAsia"/>
          <w:sz w:val="24"/>
          <w:szCs w:val="24"/>
        </w:rPr>
        <w:t>住宿地点：</w:t>
      </w:r>
    </w:p>
    <w:p w:rsidR="00D33BDF" w:rsidRPr="000F24BF" w:rsidRDefault="00D33BDF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F24BF">
        <w:rPr>
          <w:rFonts w:ascii="Times New Roman" w:hAnsi="Times New Roman" w:cs="宋体" w:hint="eastAsia"/>
          <w:sz w:val="24"/>
          <w:szCs w:val="24"/>
        </w:rPr>
        <w:t>汇高花园酒店</w:t>
      </w:r>
    </w:p>
    <w:p w:rsidR="00D33BDF" w:rsidRPr="000F24BF" w:rsidRDefault="00D33BDF" w:rsidP="003C64BB">
      <w:pPr>
        <w:spacing w:line="360" w:lineRule="auto"/>
        <w:ind w:leftChars="371" w:left="779" w:firstLineChars="350" w:firstLine="840"/>
        <w:rPr>
          <w:rFonts w:ascii="Times New Roman" w:hAnsi="Times New Roman" w:cs="Times New Roman"/>
          <w:sz w:val="24"/>
          <w:szCs w:val="24"/>
        </w:rPr>
      </w:pPr>
      <w:r w:rsidRPr="000F24BF">
        <w:rPr>
          <w:rFonts w:ascii="Times New Roman" w:hAnsi="Times New Roman" w:cs="宋体" w:hint="eastAsia"/>
          <w:sz w:val="24"/>
          <w:szCs w:val="24"/>
        </w:rPr>
        <w:t>地址：天津市南开区白堤路</w:t>
      </w:r>
      <w:r w:rsidRPr="000F24BF">
        <w:rPr>
          <w:rFonts w:ascii="Times New Roman" w:hAnsi="Times New Roman" w:cs="Times New Roman"/>
          <w:sz w:val="24"/>
          <w:szCs w:val="24"/>
        </w:rPr>
        <w:t>236</w:t>
      </w:r>
      <w:r w:rsidRPr="000F24BF">
        <w:rPr>
          <w:rFonts w:ascii="Times New Roman" w:hAnsi="Times New Roman" w:cs="宋体" w:hint="eastAsia"/>
          <w:sz w:val="24"/>
          <w:szCs w:val="24"/>
        </w:rPr>
        <w:t>号增</w:t>
      </w:r>
      <w:r w:rsidRPr="000F24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号；</w:t>
      </w:r>
      <w:r w:rsidRPr="000F24BF">
        <w:rPr>
          <w:rFonts w:ascii="Times New Roman" w:hAnsi="Times New Roman" w:cs="宋体" w:hint="eastAsia"/>
          <w:sz w:val="24"/>
          <w:szCs w:val="24"/>
        </w:rPr>
        <w:t>电话：</w:t>
      </w:r>
      <w:r w:rsidRPr="000F24BF">
        <w:rPr>
          <w:rFonts w:ascii="Times New Roman" w:hAnsi="Times New Roman" w:cs="Times New Roman"/>
          <w:sz w:val="24"/>
          <w:szCs w:val="24"/>
        </w:rPr>
        <w:t>022-87897777</w:t>
      </w:r>
    </w:p>
    <w:p w:rsidR="00D33BDF" w:rsidRPr="00A1310E" w:rsidRDefault="00D33BDF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1310E">
        <w:rPr>
          <w:rFonts w:ascii="Times New Roman" w:hAnsi="Times New Roman" w:cs="宋体" w:hint="eastAsia"/>
          <w:sz w:val="24"/>
          <w:szCs w:val="24"/>
        </w:rPr>
        <w:t>锦江之星天津鞍山西道店</w:t>
      </w:r>
    </w:p>
    <w:p w:rsidR="00D33BDF" w:rsidRPr="00A1310E" w:rsidRDefault="00D33BDF">
      <w:pPr>
        <w:pStyle w:val="1"/>
        <w:spacing w:line="360" w:lineRule="auto"/>
        <w:ind w:leftChars="770" w:left="1617" w:firstLineChars="0" w:firstLine="0"/>
        <w:rPr>
          <w:rFonts w:ascii="Times New Roman" w:hAnsi="Times New Roman" w:cs="Times New Roman"/>
          <w:sz w:val="24"/>
          <w:szCs w:val="24"/>
        </w:rPr>
      </w:pPr>
      <w:r w:rsidRPr="00A1310E">
        <w:rPr>
          <w:rFonts w:ascii="Times New Roman" w:hAnsi="Times New Roman" w:cs="宋体" w:hint="eastAsia"/>
          <w:sz w:val="24"/>
          <w:szCs w:val="24"/>
        </w:rPr>
        <w:t>地址：天津市南开区科研东路</w:t>
      </w:r>
      <w:r w:rsidRPr="00A131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号（白堤路与航星道交口）南开大学西门斜对面，</w:t>
      </w:r>
    </w:p>
    <w:p w:rsidR="00D33BDF" w:rsidRDefault="00D33BDF">
      <w:pPr>
        <w:pStyle w:val="1"/>
        <w:spacing w:line="360" w:lineRule="auto"/>
        <w:ind w:leftChars="371" w:left="779" w:firstLineChars="350" w:firstLine="840"/>
        <w:rPr>
          <w:rFonts w:ascii="Times New Roman" w:hAnsi="Times New Roman" w:cs="Times New Roman"/>
          <w:sz w:val="24"/>
          <w:szCs w:val="24"/>
        </w:rPr>
      </w:pPr>
      <w:r w:rsidRPr="00A1310E">
        <w:rPr>
          <w:rFonts w:ascii="Times New Roman" w:hAnsi="Times New Roman" w:cs="宋体" w:hint="eastAsia"/>
          <w:sz w:val="24"/>
          <w:szCs w:val="24"/>
        </w:rPr>
        <w:t>电话：</w:t>
      </w:r>
      <w:r w:rsidRPr="00A1310E">
        <w:rPr>
          <w:rFonts w:ascii="Times New Roman" w:hAnsi="Times New Roman" w:cs="Times New Roman"/>
          <w:sz w:val="24"/>
          <w:szCs w:val="24"/>
        </w:rPr>
        <w:t>022-23660000</w:t>
      </w:r>
    </w:p>
    <w:p w:rsidR="00D33BDF" w:rsidRDefault="00D33BDF" w:rsidP="007B7A7F">
      <w:pPr>
        <w:pStyle w:val="1"/>
        <w:spacing w:line="360" w:lineRule="auto"/>
        <w:ind w:leftChars="175" w:left="1088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>
        <w:rPr>
          <w:rFonts w:ascii="Times New Roman" w:hAnsi="Times New Roman" w:cs="宋体" w:hint="eastAsia"/>
          <w:sz w:val="24"/>
          <w:szCs w:val="24"/>
        </w:rPr>
        <w:t>交通路线：</w:t>
      </w:r>
    </w:p>
    <w:p w:rsidR="00D33BDF" w:rsidRDefault="00D33BDF" w:rsidP="00823F97">
      <w:pPr>
        <w:pStyle w:val="1"/>
        <w:spacing w:line="360" w:lineRule="auto"/>
        <w:ind w:leftChars="475" w:left="998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天津站、天津北站、天津南站：乘坐地铁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号线至红旗南路（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宋体" w:hint="eastAsia"/>
          <w:sz w:val="24"/>
          <w:szCs w:val="24"/>
        </w:rPr>
        <w:t>口）下，步行</w:t>
      </w:r>
      <w:r>
        <w:rPr>
          <w:rFonts w:ascii="Times New Roman" w:hAnsi="Times New Roman" w:cs="Times New Roman"/>
          <w:sz w:val="24"/>
          <w:szCs w:val="24"/>
        </w:rPr>
        <w:t>305</w:t>
      </w:r>
    </w:p>
    <w:p w:rsidR="00D33BDF" w:rsidRDefault="00D33BDF" w:rsidP="00062B98">
      <w:pPr>
        <w:pStyle w:val="1"/>
        <w:spacing w:line="360" w:lineRule="auto"/>
        <w:ind w:leftChars="405" w:left="978" w:hangingChars="61" w:hanging="12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图片 1" o:spid="_x0000_s1031" type="#_x0000_t75" style="position:absolute;left:0;text-align:left;margin-left:110.45pt;margin-top:52.65pt;width:337.5pt;height:279.75pt;z-index:251658240;visibility:visible">
            <v:imagedata r:id="rId7" o:title=""/>
            <w10:wrap type="topAndBottom"/>
          </v:shape>
        </w:pict>
      </w:r>
      <w:r>
        <w:rPr>
          <w:rFonts w:ascii="Times New Roman" w:hAnsi="Times New Roman" w:cs="宋体" w:hint="eastAsia"/>
          <w:sz w:val="24"/>
          <w:szCs w:val="24"/>
        </w:rPr>
        <w:t>米至王顶提立交桥换成</w:t>
      </w:r>
      <w:r w:rsidRPr="00F674B8">
        <w:rPr>
          <w:rFonts w:ascii="Times New Roman" w:hAnsi="Times New Roman" w:cs="宋体" w:hint="eastAsia"/>
          <w:sz w:val="24"/>
          <w:szCs w:val="24"/>
        </w:rPr>
        <w:t>校线</w:t>
      </w:r>
      <w:r w:rsidRPr="00F674B8">
        <w:rPr>
          <w:rFonts w:ascii="Times New Roman" w:hAnsi="Times New Roman" w:cs="Times New Roman"/>
          <w:sz w:val="24"/>
          <w:szCs w:val="24"/>
        </w:rPr>
        <w:t>8/847/849/638/638</w:t>
      </w:r>
      <w:r w:rsidRPr="00F674B8">
        <w:rPr>
          <w:rFonts w:ascii="Times New Roman" w:hAnsi="Times New Roman" w:cs="宋体" w:hint="eastAsia"/>
          <w:sz w:val="24"/>
          <w:szCs w:val="24"/>
        </w:rPr>
        <w:t>区</w:t>
      </w:r>
      <w:r>
        <w:rPr>
          <w:rFonts w:ascii="Times New Roman" w:hAnsi="Times New Roman" w:cs="宋体" w:hint="eastAsia"/>
          <w:sz w:val="24"/>
          <w:szCs w:val="24"/>
        </w:rPr>
        <w:t>（南开方向）至</w:t>
      </w:r>
      <w:r w:rsidRPr="009252C3">
        <w:rPr>
          <w:rFonts w:ascii="Times New Roman" w:hAnsi="Times New Roman" w:cs="宋体" w:hint="eastAsia"/>
          <w:b/>
          <w:bCs/>
          <w:sz w:val="24"/>
          <w:szCs w:val="24"/>
        </w:rPr>
        <w:t>照湖西里</w:t>
      </w:r>
      <w:r w:rsidRPr="009252C3">
        <w:rPr>
          <w:rFonts w:ascii="Times New Roman" w:hAnsi="Times New Roman" w:cs="宋体" w:hint="eastAsia"/>
          <w:sz w:val="24"/>
          <w:szCs w:val="24"/>
        </w:rPr>
        <w:t>下车</w:t>
      </w:r>
      <w:r>
        <w:rPr>
          <w:rFonts w:ascii="Times New Roman" w:hAnsi="Times New Roman" w:cs="宋体" w:hint="eastAsia"/>
          <w:sz w:val="24"/>
          <w:szCs w:val="24"/>
        </w:rPr>
        <w:t>，步行至汇高花园酒店。</w:t>
      </w:r>
    </w:p>
    <w:p w:rsidR="00D33BDF" w:rsidRPr="00A1310E" w:rsidRDefault="00D33BDF" w:rsidP="007B7A7F">
      <w:pPr>
        <w:pStyle w:val="1"/>
        <w:spacing w:line="360" w:lineRule="auto"/>
        <w:ind w:leftChars="175" w:left="1088" w:hangingChars="300" w:hanging="720"/>
        <w:rPr>
          <w:rFonts w:ascii="Times New Roman" w:hAnsi="Times New Roman" w:cs="Times New Roman"/>
          <w:sz w:val="24"/>
          <w:szCs w:val="24"/>
        </w:rPr>
      </w:pPr>
    </w:p>
    <w:p w:rsidR="00D33BDF" w:rsidRDefault="00D33BD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培训收费</w:t>
      </w:r>
    </w:p>
    <w:p w:rsidR="00D33BDF" w:rsidRDefault="00D33BDF" w:rsidP="00430D01">
      <w:pPr>
        <w:pStyle w:val="1"/>
        <w:spacing w:line="360" w:lineRule="auto"/>
        <w:ind w:leftChars="371" w:left="779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提前汇款：会员单位：</w:t>
      </w:r>
      <w:r>
        <w:rPr>
          <w:rFonts w:ascii="Times New Roman" w:hAnsi="Times New Roman" w:cs="Times New Roman"/>
          <w:sz w:val="24"/>
          <w:szCs w:val="24"/>
        </w:rPr>
        <w:t>2900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人，非会员单位：</w:t>
      </w:r>
      <w:r>
        <w:rPr>
          <w:rFonts w:ascii="Times New Roman" w:hAnsi="Times New Roman" w:cs="Times New Roman"/>
          <w:sz w:val="24"/>
          <w:szCs w:val="24"/>
        </w:rPr>
        <w:t>3200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D33BDF" w:rsidRDefault="00D33BDF" w:rsidP="00430D01">
      <w:pPr>
        <w:pStyle w:val="1"/>
        <w:spacing w:line="360" w:lineRule="auto"/>
        <w:ind w:leftChars="371" w:left="779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现场缴纳：会员单位：</w:t>
      </w:r>
      <w:r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人，非会员单位：</w:t>
      </w:r>
      <w:r>
        <w:rPr>
          <w:rFonts w:ascii="Times New Roman" w:hAnsi="Times New Roman" w:cs="Times New Roman"/>
          <w:sz w:val="24"/>
          <w:szCs w:val="24"/>
        </w:rPr>
        <w:t>3400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D33BDF" w:rsidRDefault="00D33BDF" w:rsidP="00430D01">
      <w:pPr>
        <w:pStyle w:val="1"/>
        <w:spacing w:line="360" w:lineRule="auto"/>
        <w:ind w:leftChars="371" w:left="779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培训费请提前汇款至中国膜工业协会：</w:t>
      </w:r>
    </w:p>
    <w:p w:rsidR="00D33BDF" w:rsidRDefault="00D33BDF">
      <w:pPr>
        <w:pStyle w:val="1"/>
        <w:spacing w:line="360" w:lineRule="auto"/>
        <w:ind w:leftChars="371" w:left="779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户名：中国膜工业协会</w:t>
      </w:r>
    </w:p>
    <w:p w:rsidR="00D33BDF" w:rsidRDefault="00D33BDF">
      <w:pPr>
        <w:pStyle w:val="1"/>
        <w:spacing w:line="360" w:lineRule="auto"/>
        <w:ind w:leftChars="371" w:left="779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开户行：中国农业银行股份有限公司北京宣武支行营业部</w:t>
      </w:r>
    </w:p>
    <w:p w:rsidR="00D33BDF" w:rsidRDefault="00D33BDF" w:rsidP="001B6469">
      <w:pPr>
        <w:pStyle w:val="1"/>
        <w:spacing w:line="360" w:lineRule="auto"/>
        <w:ind w:leftChars="371" w:left="779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账号：</w:t>
      </w:r>
      <w:r>
        <w:rPr>
          <w:rFonts w:ascii="Times New Roman" w:hAnsi="Times New Roman" w:cs="Times New Roman"/>
          <w:sz w:val="24"/>
          <w:szCs w:val="24"/>
        </w:rPr>
        <w:t>11-171101040005125</w:t>
      </w:r>
    </w:p>
    <w:p w:rsidR="00D33BDF" w:rsidRDefault="00D33BDF">
      <w:pPr>
        <w:pStyle w:val="1"/>
        <w:spacing w:line="360" w:lineRule="auto"/>
        <w:ind w:leftChars="371" w:left="779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现场无法刷银行卡，现场缴费请备现金，或通过支付宝及微信转账支付。</w:t>
      </w:r>
    </w:p>
    <w:p w:rsidR="00D33BDF" w:rsidRDefault="00D33BDF">
      <w:pPr>
        <w:pStyle w:val="1"/>
        <w:spacing w:line="360" w:lineRule="auto"/>
        <w:ind w:leftChars="371" w:left="779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培训费含培训、教材、实践观摩、考试、证书、餐饮，不含住宿。</w:t>
      </w:r>
    </w:p>
    <w:p w:rsidR="00D33BDF" w:rsidRDefault="00D33BD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联系方式</w:t>
      </w:r>
    </w:p>
    <w:tbl>
      <w:tblPr>
        <w:tblW w:w="9676" w:type="dxa"/>
        <w:tblInd w:w="780" w:type="dxa"/>
        <w:tblLayout w:type="fixed"/>
        <w:tblLook w:val="00A0"/>
      </w:tblPr>
      <w:tblGrid>
        <w:gridCol w:w="4148"/>
        <w:gridCol w:w="5528"/>
      </w:tblGrid>
      <w:tr w:rsidR="00D33BDF">
        <w:tc>
          <w:tcPr>
            <w:tcW w:w="4148" w:type="dxa"/>
          </w:tcPr>
          <w:p w:rsidR="00D33BDF" w:rsidRDefault="00D33BDF">
            <w:pPr>
              <w:pStyle w:val="1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）中国膜工业协会</w:t>
            </w:r>
          </w:p>
          <w:p w:rsidR="00D33BDF" w:rsidRDefault="00D33BDF">
            <w:pPr>
              <w:pStyle w:val="1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地址：北京市朝阳区北三环东路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</w:t>
            </w:r>
          </w:p>
          <w:p w:rsidR="00D33BDF" w:rsidRDefault="00D33BDF">
            <w:pPr>
              <w:pStyle w:val="1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邮编：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100029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　</w:t>
            </w:r>
          </w:p>
          <w:p w:rsidR="00D33BDF" w:rsidRDefault="00D33BDF">
            <w:pPr>
              <w:pStyle w:val="1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石雪莉</w:t>
            </w:r>
          </w:p>
          <w:p w:rsidR="00D33BDF" w:rsidRDefault="00D33BDF">
            <w:pPr>
              <w:pStyle w:val="1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电话：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010-64411037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13501320130            </w:t>
            </w:r>
          </w:p>
          <w:p w:rsidR="00D33BDF" w:rsidRDefault="00D33BDF">
            <w:pPr>
              <w:pStyle w:val="1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  <w:r w:rsidRPr="00FC25C7">
              <w:rPr>
                <w:rFonts w:ascii="Times New Roman" w:hAnsi="Times New Roman" w:cs="Times New Roman"/>
                <w:sz w:val="24"/>
                <w:szCs w:val="24"/>
              </w:rPr>
              <w:t>shixueli1030@163.com</w:t>
            </w:r>
          </w:p>
          <w:p w:rsidR="00D33BDF" w:rsidRDefault="00D33BDF">
            <w:pPr>
              <w:pStyle w:val="1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微信号：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shixueli1030</w:t>
            </w:r>
          </w:p>
          <w:p w:rsidR="00D33BDF" w:rsidRPr="00FC25C7" w:rsidRDefault="00D33BDF">
            <w:pPr>
              <w:pStyle w:val="1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48430101</w:t>
            </w:r>
          </w:p>
        </w:tc>
        <w:tc>
          <w:tcPr>
            <w:tcW w:w="5528" w:type="dxa"/>
          </w:tcPr>
          <w:p w:rsidR="00D33BDF" w:rsidRDefault="00D33BDF" w:rsidP="00F31A0E">
            <w:pPr>
              <w:pStyle w:val="1"/>
              <w:spacing w:line="360" w:lineRule="auto"/>
              <w:ind w:leftChars="228" w:left="719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）国家海洋局天津海水淡化与综合利用研究所</w:t>
            </w:r>
          </w:p>
          <w:p w:rsidR="00D33BDF" w:rsidRDefault="00D33BDF">
            <w:pPr>
              <w:pStyle w:val="1"/>
              <w:spacing w:line="36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地址：天津市南开区科研东路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</w:t>
            </w:r>
          </w:p>
          <w:p w:rsidR="00D33BDF" w:rsidRDefault="00D33BDF">
            <w:pPr>
              <w:pStyle w:val="1"/>
              <w:spacing w:line="36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邮编：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300192</w:t>
            </w:r>
          </w:p>
          <w:p w:rsidR="00D33BDF" w:rsidRDefault="00D33BDF">
            <w:pPr>
              <w:pStyle w:val="1"/>
              <w:spacing w:line="36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吴非洋</w:t>
            </w:r>
          </w:p>
          <w:p w:rsidR="00D33BDF" w:rsidRPr="000E0BFF" w:rsidRDefault="00D33BDF">
            <w:pPr>
              <w:pStyle w:val="1"/>
              <w:spacing w:line="36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F">
              <w:rPr>
                <w:rFonts w:ascii="Times New Roman" w:hAnsi="Times New Roman" w:cs="宋体" w:hint="eastAsia"/>
                <w:sz w:val="24"/>
                <w:szCs w:val="24"/>
              </w:rPr>
              <w:t>电话：</w:t>
            </w:r>
            <w:r w:rsidRPr="000E0BFF">
              <w:rPr>
                <w:rFonts w:ascii="Times New Roman" w:hAnsi="Times New Roman" w:cs="Times New Roman"/>
                <w:sz w:val="24"/>
                <w:szCs w:val="24"/>
              </w:rPr>
              <w:t>022-87897017,18822153756</w:t>
            </w:r>
          </w:p>
          <w:p w:rsidR="00D33BDF" w:rsidRDefault="00D33BDF" w:rsidP="000E0BFF">
            <w:pPr>
              <w:pStyle w:val="1"/>
              <w:spacing w:line="36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0E0BFF"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  <w:r w:rsidRPr="000E0BFF">
              <w:rPr>
                <w:rFonts w:ascii="Times New Roman" w:hAnsi="Times New Roman" w:cs="Times New Roman"/>
                <w:sz w:val="24"/>
                <w:szCs w:val="24"/>
              </w:rPr>
              <w:t>123383779@qq.com</w:t>
            </w:r>
          </w:p>
        </w:tc>
      </w:tr>
    </w:tbl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D33BDF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D33BDF" w:rsidRPr="00727D11" w:rsidRDefault="00D33BDF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D33BDF" w:rsidRDefault="00D33BDF" w:rsidP="000F24BF">
      <w:pPr>
        <w:pStyle w:val="1"/>
        <w:spacing w:line="360" w:lineRule="auto"/>
        <w:ind w:leftChars="371" w:left="779" w:firstLineChars="2850" w:firstLine="6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中国膜工业协会</w:t>
      </w:r>
    </w:p>
    <w:p w:rsidR="00D33BDF" w:rsidRDefault="00D33BDF" w:rsidP="00F31A0E">
      <w:pPr>
        <w:pStyle w:val="1"/>
        <w:spacing w:line="360" w:lineRule="auto"/>
        <w:ind w:left="780" w:rightChars="336" w:right="706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2017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sectPr w:rsidR="00D33BDF" w:rsidSect="00AD6577">
      <w:headerReference w:type="default" r:id="rId8"/>
      <w:footerReference w:type="default" r:id="rId9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DF" w:rsidRDefault="00D33BDF" w:rsidP="00AD65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BDF" w:rsidRDefault="00D33BDF" w:rsidP="00AD65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DF" w:rsidRDefault="00D33B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0" type="#_x0000_t202" style="position:absolute;margin-left:0;margin-top:0;width:5.35pt;height:12.8pt;z-index:251662336;visibility:visible;mso-wrap-style:none;mso-position-horizontal:center;mso-position-horizontal-relative:margin" filled="f" stroked="f">
          <v:textbox style="mso-fit-shape-to-text:t" inset="0,0,0,0">
            <w:txbxContent>
              <w:p w:rsidR="00D33BDF" w:rsidRDefault="00D33BDF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DF" w:rsidRDefault="00D33BDF" w:rsidP="00AD65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BDF" w:rsidRDefault="00D33BDF" w:rsidP="00AD65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DF" w:rsidRDefault="00D33BD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07FD"/>
    <w:multiLevelType w:val="multilevel"/>
    <w:tmpl w:val="505B07FD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</w:lvl>
    <w:lvl w:ilvl="2" w:tentative="1">
      <w:start w:val="1"/>
      <w:numFmt w:val="lowerRoman"/>
      <w:lvlText w:val="%3."/>
      <w:lvlJc w:val="right"/>
      <w:pPr>
        <w:ind w:left="2040" w:hanging="420"/>
      </w:pPr>
    </w:lvl>
    <w:lvl w:ilvl="3" w:tentative="1">
      <w:start w:val="1"/>
      <w:numFmt w:val="decimal"/>
      <w:lvlText w:val="%4."/>
      <w:lvlJc w:val="left"/>
      <w:pPr>
        <w:ind w:left="2460" w:hanging="420"/>
      </w:pPr>
    </w:lvl>
    <w:lvl w:ilvl="4" w:tentative="1">
      <w:start w:val="1"/>
      <w:numFmt w:val="lowerLetter"/>
      <w:lvlText w:val="%5)"/>
      <w:lvlJc w:val="left"/>
      <w:pPr>
        <w:ind w:left="2880" w:hanging="420"/>
      </w:pPr>
    </w:lvl>
    <w:lvl w:ilvl="5" w:tentative="1">
      <w:start w:val="1"/>
      <w:numFmt w:val="lowerRoman"/>
      <w:lvlText w:val="%6."/>
      <w:lvlJc w:val="right"/>
      <w:pPr>
        <w:ind w:left="3300" w:hanging="420"/>
      </w:pPr>
    </w:lvl>
    <w:lvl w:ilvl="6" w:tentative="1">
      <w:start w:val="1"/>
      <w:numFmt w:val="decimal"/>
      <w:lvlText w:val="%7."/>
      <w:lvlJc w:val="left"/>
      <w:pPr>
        <w:ind w:left="3720" w:hanging="420"/>
      </w:pPr>
    </w:lvl>
    <w:lvl w:ilvl="7" w:tentative="1">
      <w:start w:val="1"/>
      <w:numFmt w:val="lowerLetter"/>
      <w:lvlText w:val="%8)"/>
      <w:lvlJc w:val="left"/>
      <w:pPr>
        <w:ind w:left="4140" w:hanging="420"/>
      </w:pPr>
    </w:lvl>
    <w:lvl w:ilvl="8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77677B2E"/>
    <w:multiLevelType w:val="multilevel"/>
    <w:tmpl w:val="77677B2E"/>
    <w:lvl w:ilvl="0">
      <w:start w:val="1"/>
      <w:numFmt w:val="japaneseCounting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A2A5EF1"/>
    <w:multiLevelType w:val="multilevel"/>
    <w:tmpl w:val="7A2A5EF1"/>
    <w:lvl w:ilvl="0">
      <w:start w:val="1"/>
      <w:numFmt w:val="decimal"/>
      <w:lvlText w:val="%1）"/>
      <w:lvlJc w:val="left"/>
      <w:pPr>
        <w:ind w:left="15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980" w:hanging="420"/>
      </w:pPr>
    </w:lvl>
    <w:lvl w:ilvl="2" w:tentative="1">
      <w:start w:val="1"/>
      <w:numFmt w:val="lowerRoman"/>
      <w:lvlText w:val="%3."/>
      <w:lvlJc w:val="right"/>
      <w:pPr>
        <w:ind w:left="2400" w:hanging="420"/>
      </w:pPr>
    </w:lvl>
    <w:lvl w:ilvl="3" w:tentative="1">
      <w:start w:val="1"/>
      <w:numFmt w:val="decimal"/>
      <w:lvlText w:val="%4."/>
      <w:lvlJc w:val="left"/>
      <w:pPr>
        <w:ind w:left="2820" w:hanging="420"/>
      </w:pPr>
    </w:lvl>
    <w:lvl w:ilvl="4" w:tentative="1">
      <w:start w:val="1"/>
      <w:numFmt w:val="lowerLetter"/>
      <w:lvlText w:val="%5)"/>
      <w:lvlJc w:val="left"/>
      <w:pPr>
        <w:ind w:left="3240" w:hanging="420"/>
      </w:pPr>
    </w:lvl>
    <w:lvl w:ilvl="5" w:tentative="1">
      <w:start w:val="1"/>
      <w:numFmt w:val="lowerRoman"/>
      <w:lvlText w:val="%6."/>
      <w:lvlJc w:val="right"/>
      <w:pPr>
        <w:ind w:left="3660" w:hanging="420"/>
      </w:pPr>
    </w:lvl>
    <w:lvl w:ilvl="6" w:tentative="1">
      <w:start w:val="1"/>
      <w:numFmt w:val="decimal"/>
      <w:lvlText w:val="%7."/>
      <w:lvlJc w:val="left"/>
      <w:pPr>
        <w:ind w:left="4080" w:hanging="420"/>
      </w:pPr>
    </w:lvl>
    <w:lvl w:ilvl="7" w:tentative="1">
      <w:start w:val="1"/>
      <w:numFmt w:val="lowerLetter"/>
      <w:lvlText w:val="%8)"/>
      <w:lvlJc w:val="left"/>
      <w:pPr>
        <w:ind w:left="4500" w:hanging="420"/>
      </w:pPr>
    </w:lvl>
    <w:lvl w:ilvl="8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57D"/>
    <w:rsid w:val="00001EAC"/>
    <w:rsid w:val="0001068C"/>
    <w:rsid w:val="0001324A"/>
    <w:rsid w:val="00015006"/>
    <w:rsid w:val="000162AF"/>
    <w:rsid w:val="0002091C"/>
    <w:rsid w:val="000306F4"/>
    <w:rsid w:val="00030C8B"/>
    <w:rsid w:val="00034189"/>
    <w:rsid w:val="00062B98"/>
    <w:rsid w:val="000B3D4F"/>
    <w:rsid w:val="000B57EF"/>
    <w:rsid w:val="000B7292"/>
    <w:rsid w:val="000C3807"/>
    <w:rsid w:val="000E009D"/>
    <w:rsid w:val="000E0691"/>
    <w:rsid w:val="000E0BFF"/>
    <w:rsid w:val="000F24BF"/>
    <w:rsid w:val="000F692E"/>
    <w:rsid w:val="00102D86"/>
    <w:rsid w:val="00106C5C"/>
    <w:rsid w:val="0013206A"/>
    <w:rsid w:val="00146125"/>
    <w:rsid w:val="0015257B"/>
    <w:rsid w:val="00152FF5"/>
    <w:rsid w:val="001531E5"/>
    <w:rsid w:val="00161748"/>
    <w:rsid w:val="001622AA"/>
    <w:rsid w:val="00174C6A"/>
    <w:rsid w:val="00184AC7"/>
    <w:rsid w:val="00187DF9"/>
    <w:rsid w:val="0019151E"/>
    <w:rsid w:val="001A53D6"/>
    <w:rsid w:val="001B6469"/>
    <w:rsid w:val="001C0943"/>
    <w:rsid w:val="001C79A5"/>
    <w:rsid w:val="001D02D2"/>
    <w:rsid w:val="001D6F78"/>
    <w:rsid w:val="001F1564"/>
    <w:rsid w:val="00203EDB"/>
    <w:rsid w:val="00234303"/>
    <w:rsid w:val="00236F2F"/>
    <w:rsid w:val="00237A14"/>
    <w:rsid w:val="002401F5"/>
    <w:rsid w:val="00274072"/>
    <w:rsid w:val="00280728"/>
    <w:rsid w:val="00280CCC"/>
    <w:rsid w:val="00281A24"/>
    <w:rsid w:val="002B32AA"/>
    <w:rsid w:val="002B58C0"/>
    <w:rsid w:val="002D185D"/>
    <w:rsid w:val="002F11E3"/>
    <w:rsid w:val="00313110"/>
    <w:rsid w:val="003226A8"/>
    <w:rsid w:val="003300C7"/>
    <w:rsid w:val="0034045B"/>
    <w:rsid w:val="00347F19"/>
    <w:rsid w:val="00354435"/>
    <w:rsid w:val="00355BF2"/>
    <w:rsid w:val="00366B72"/>
    <w:rsid w:val="00393C39"/>
    <w:rsid w:val="003968C3"/>
    <w:rsid w:val="0039794B"/>
    <w:rsid w:val="003A5904"/>
    <w:rsid w:val="003A6366"/>
    <w:rsid w:val="003C64BB"/>
    <w:rsid w:val="003C6684"/>
    <w:rsid w:val="003D2DD3"/>
    <w:rsid w:val="003D6EA5"/>
    <w:rsid w:val="003E3D2F"/>
    <w:rsid w:val="00401149"/>
    <w:rsid w:val="00402FF8"/>
    <w:rsid w:val="00426EC3"/>
    <w:rsid w:val="00430D01"/>
    <w:rsid w:val="00431B10"/>
    <w:rsid w:val="00440BBC"/>
    <w:rsid w:val="004445C6"/>
    <w:rsid w:val="004522FC"/>
    <w:rsid w:val="004545BB"/>
    <w:rsid w:val="00454A9E"/>
    <w:rsid w:val="0045506E"/>
    <w:rsid w:val="00462B8C"/>
    <w:rsid w:val="00486468"/>
    <w:rsid w:val="004B72F4"/>
    <w:rsid w:val="004C09BC"/>
    <w:rsid w:val="004D2D55"/>
    <w:rsid w:val="004E1923"/>
    <w:rsid w:val="004E23AE"/>
    <w:rsid w:val="004F70AB"/>
    <w:rsid w:val="004F7326"/>
    <w:rsid w:val="00502BFF"/>
    <w:rsid w:val="00516F56"/>
    <w:rsid w:val="00544D2F"/>
    <w:rsid w:val="00552B40"/>
    <w:rsid w:val="00553599"/>
    <w:rsid w:val="0056095E"/>
    <w:rsid w:val="0056204A"/>
    <w:rsid w:val="00565D06"/>
    <w:rsid w:val="00567E48"/>
    <w:rsid w:val="00591391"/>
    <w:rsid w:val="005A3B84"/>
    <w:rsid w:val="005A74BD"/>
    <w:rsid w:val="005C57D9"/>
    <w:rsid w:val="005C657D"/>
    <w:rsid w:val="005D47BA"/>
    <w:rsid w:val="005E0712"/>
    <w:rsid w:val="005E2752"/>
    <w:rsid w:val="0061631B"/>
    <w:rsid w:val="00634FFC"/>
    <w:rsid w:val="00637167"/>
    <w:rsid w:val="006408D3"/>
    <w:rsid w:val="0064370D"/>
    <w:rsid w:val="00644336"/>
    <w:rsid w:val="00645F56"/>
    <w:rsid w:val="00651982"/>
    <w:rsid w:val="006841A1"/>
    <w:rsid w:val="00696CFC"/>
    <w:rsid w:val="006972B0"/>
    <w:rsid w:val="006C1109"/>
    <w:rsid w:val="006D7D3D"/>
    <w:rsid w:val="0070633B"/>
    <w:rsid w:val="007175CF"/>
    <w:rsid w:val="00727D11"/>
    <w:rsid w:val="00730F16"/>
    <w:rsid w:val="00734DCB"/>
    <w:rsid w:val="00735FD4"/>
    <w:rsid w:val="007432B3"/>
    <w:rsid w:val="007542E9"/>
    <w:rsid w:val="0075511C"/>
    <w:rsid w:val="007577A9"/>
    <w:rsid w:val="00777B27"/>
    <w:rsid w:val="007A3DF3"/>
    <w:rsid w:val="007A43B0"/>
    <w:rsid w:val="007B7A7F"/>
    <w:rsid w:val="007C0E09"/>
    <w:rsid w:val="007D2306"/>
    <w:rsid w:val="007E5BE9"/>
    <w:rsid w:val="007F5807"/>
    <w:rsid w:val="00823F97"/>
    <w:rsid w:val="008303E8"/>
    <w:rsid w:val="008420A3"/>
    <w:rsid w:val="00850FF1"/>
    <w:rsid w:val="0085277E"/>
    <w:rsid w:val="00857E38"/>
    <w:rsid w:val="00880844"/>
    <w:rsid w:val="008824DE"/>
    <w:rsid w:val="0088566A"/>
    <w:rsid w:val="008A1623"/>
    <w:rsid w:val="008B5097"/>
    <w:rsid w:val="008F0468"/>
    <w:rsid w:val="008F43F3"/>
    <w:rsid w:val="008F4A4B"/>
    <w:rsid w:val="00912653"/>
    <w:rsid w:val="009252C3"/>
    <w:rsid w:val="009261BB"/>
    <w:rsid w:val="009313AA"/>
    <w:rsid w:val="009407E6"/>
    <w:rsid w:val="009448BA"/>
    <w:rsid w:val="009516E5"/>
    <w:rsid w:val="0096139E"/>
    <w:rsid w:val="00963384"/>
    <w:rsid w:val="009763CA"/>
    <w:rsid w:val="009B1559"/>
    <w:rsid w:val="009B1FD6"/>
    <w:rsid w:val="009D7078"/>
    <w:rsid w:val="009D7CF9"/>
    <w:rsid w:val="009E27AF"/>
    <w:rsid w:val="009E5A1C"/>
    <w:rsid w:val="009F08F7"/>
    <w:rsid w:val="00A1310E"/>
    <w:rsid w:val="00A20EF3"/>
    <w:rsid w:val="00A33F8D"/>
    <w:rsid w:val="00A35356"/>
    <w:rsid w:val="00A4392A"/>
    <w:rsid w:val="00A43CC8"/>
    <w:rsid w:val="00A46943"/>
    <w:rsid w:val="00A52D28"/>
    <w:rsid w:val="00A64A6B"/>
    <w:rsid w:val="00A7150E"/>
    <w:rsid w:val="00A722F8"/>
    <w:rsid w:val="00A8305F"/>
    <w:rsid w:val="00A91AAD"/>
    <w:rsid w:val="00A933FF"/>
    <w:rsid w:val="00A93AAA"/>
    <w:rsid w:val="00A972A5"/>
    <w:rsid w:val="00AD5F74"/>
    <w:rsid w:val="00AD6577"/>
    <w:rsid w:val="00AE660D"/>
    <w:rsid w:val="00AF3CC6"/>
    <w:rsid w:val="00B009C6"/>
    <w:rsid w:val="00B0110B"/>
    <w:rsid w:val="00B02987"/>
    <w:rsid w:val="00B20083"/>
    <w:rsid w:val="00B2118C"/>
    <w:rsid w:val="00B22F9F"/>
    <w:rsid w:val="00B44285"/>
    <w:rsid w:val="00B85DDF"/>
    <w:rsid w:val="00B9135A"/>
    <w:rsid w:val="00BC2385"/>
    <w:rsid w:val="00BF11C2"/>
    <w:rsid w:val="00BF3328"/>
    <w:rsid w:val="00C02911"/>
    <w:rsid w:val="00C05A85"/>
    <w:rsid w:val="00C20EEE"/>
    <w:rsid w:val="00C22085"/>
    <w:rsid w:val="00C322B0"/>
    <w:rsid w:val="00C3733F"/>
    <w:rsid w:val="00C50B23"/>
    <w:rsid w:val="00C53AE6"/>
    <w:rsid w:val="00C70427"/>
    <w:rsid w:val="00C9144B"/>
    <w:rsid w:val="00CA75C4"/>
    <w:rsid w:val="00CB378F"/>
    <w:rsid w:val="00CC0611"/>
    <w:rsid w:val="00CC1BA8"/>
    <w:rsid w:val="00CC4B71"/>
    <w:rsid w:val="00CE2E73"/>
    <w:rsid w:val="00CE4AF7"/>
    <w:rsid w:val="00CE570F"/>
    <w:rsid w:val="00D0351F"/>
    <w:rsid w:val="00D041D0"/>
    <w:rsid w:val="00D13371"/>
    <w:rsid w:val="00D1366F"/>
    <w:rsid w:val="00D21664"/>
    <w:rsid w:val="00D22FC7"/>
    <w:rsid w:val="00D33BDF"/>
    <w:rsid w:val="00D42DF0"/>
    <w:rsid w:val="00D47161"/>
    <w:rsid w:val="00D66059"/>
    <w:rsid w:val="00D721F0"/>
    <w:rsid w:val="00D763D5"/>
    <w:rsid w:val="00D846C6"/>
    <w:rsid w:val="00D9418E"/>
    <w:rsid w:val="00DA349E"/>
    <w:rsid w:val="00DB18EC"/>
    <w:rsid w:val="00DC2283"/>
    <w:rsid w:val="00DC301E"/>
    <w:rsid w:val="00DD3BE8"/>
    <w:rsid w:val="00DD6030"/>
    <w:rsid w:val="00E06C8E"/>
    <w:rsid w:val="00E07B4B"/>
    <w:rsid w:val="00E1206A"/>
    <w:rsid w:val="00E24263"/>
    <w:rsid w:val="00E24EA4"/>
    <w:rsid w:val="00E33921"/>
    <w:rsid w:val="00E375BB"/>
    <w:rsid w:val="00E56B70"/>
    <w:rsid w:val="00E638D6"/>
    <w:rsid w:val="00E95375"/>
    <w:rsid w:val="00EA0280"/>
    <w:rsid w:val="00EA341D"/>
    <w:rsid w:val="00ED3090"/>
    <w:rsid w:val="00F02F51"/>
    <w:rsid w:val="00F138D7"/>
    <w:rsid w:val="00F17D42"/>
    <w:rsid w:val="00F31A0E"/>
    <w:rsid w:val="00F405BE"/>
    <w:rsid w:val="00F42A00"/>
    <w:rsid w:val="00F43928"/>
    <w:rsid w:val="00F468E9"/>
    <w:rsid w:val="00F5511F"/>
    <w:rsid w:val="00F56685"/>
    <w:rsid w:val="00F57A95"/>
    <w:rsid w:val="00F57E2E"/>
    <w:rsid w:val="00F60F8B"/>
    <w:rsid w:val="00F620BE"/>
    <w:rsid w:val="00F674B8"/>
    <w:rsid w:val="00F90F35"/>
    <w:rsid w:val="00F976EE"/>
    <w:rsid w:val="00FA0D3D"/>
    <w:rsid w:val="00FA1F4C"/>
    <w:rsid w:val="00FA2A82"/>
    <w:rsid w:val="00FB2669"/>
    <w:rsid w:val="00FC219B"/>
    <w:rsid w:val="00FC25C7"/>
    <w:rsid w:val="00FC73AB"/>
    <w:rsid w:val="00FD03FF"/>
    <w:rsid w:val="00FD1E14"/>
    <w:rsid w:val="00FD2F7E"/>
    <w:rsid w:val="00FD7B48"/>
    <w:rsid w:val="00FE1DD9"/>
    <w:rsid w:val="00FE1FC1"/>
    <w:rsid w:val="00FE4D15"/>
    <w:rsid w:val="00FF1253"/>
    <w:rsid w:val="00FF48D4"/>
    <w:rsid w:val="2D0B6272"/>
    <w:rsid w:val="4B122891"/>
    <w:rsid w:val="4F7C2E75"/>
    <w:rsid w:val="51B9241F"/>
    <w:rsid w:val="528662F0"/>
    <w:rsid w:val="6544632F"/>
    <w:rsid w:val="680D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7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D6577"/>
    <w:pPr>
      <w:ind w:leftChars="2500" w:left="100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AD6577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657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657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D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657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D6577"/>
  </w:style>
  <w:style w:type="table" w:styleId="TableGrid">
    <w:name w:val="Table Grid"/>
    <w:basedOn w:val="TableNormal"/>
    <w:uiPriority w:val="99"/>
    <w:rsid w:val="00AD657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AD657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C53A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E6"/>
    <w:rPr>
      <w:rFonts w:ascii="Calibri" w:hAnsi="Calibri" w:cs="Calibri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FC25C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64BB"/>
    <w:pPr>
      <w:ind w:firstLineChars="200" w:firstLine="420"/>
    </w:pPr>
  </w:style>
  <w:style w:type="character" w:customStyle="1" w:styleId="stopname3">
    <w:name w:val="stop_name3"/>
    <w:basedOn w:val="DefaultParagraphFont"/>
    <w:uiPriority w:val="99"/>
    <w:rsid w:val="00925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327</Words>
  <Characters>1867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中膜协[2014]第19号</dc:title>
  <dc:subject/>
  <dc:creator>匿名用户</dc:creator>
  <cp:keywords/>
  <dc:description/>
  <cp:lastModifiedBy>Dongyi</cp:lastModifiedBy>
  <cp:revision>3</cp:revision>
  <cp:lastPrinted>2017-02-06T07:32:00Z</cp:lastPrinted>
  <dcterms:created xsi:type="dcterms:W3CDTF">2017-02-06T08:06:00Z</dcterms:created>
  <dcterms:modified xsi:type="dcterms:W3CDTF">2017-02-06T23:37:00Z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